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EDFE" w14:textId="77777777" w:rsidR="004257C0" w:rsidRDefault="004257C0" w:rsidP="00047656">
      <w:pPr>
        <w:rPr>
          <w:rFonts w:ascii="Arial" w:eastAsia="Times New Roman" w:hAnsi="Arial" w:cs="Arial"/>
          <w:b/>
          <w:sz w:val="28"/>
          <w:szCs w:val="28"/>
        </w:rPr>
      </w:pPr>
      <w:r>
        <w:rPr>
          <w:noProof/>
          <w:lang w:val="en-AU" w:eastAsia="zh-CN"/>
        </w:rPr>
        <w:drawing>
          <wp:inline distT="0" distB="0" distL="0" distR="0" wp14:anchorId="707DBCA7" wp14:editId="22BB4383">
            <wp:extent cx="5273040" cy="873760"/>
            <wp:effectExtent l="0" t="0" r="10160"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426DB704" w14:textId="1FB6028A" w:rsidR="00FB538A" w:rsidRDefault="00FB538A" w:rsidP="00FB538A">
      <w:pPr>
        <w:rPr>
          <w:rFonts w:ascii="Arial" w:eastAsia="Times New Roman" w:hAnsi="Arial" w:cs="Arial"/>
          <w:b/>
          <w:sz w:val="28"/>
          <w:szCs w:val="28"/>
        </w:rPr>
      </w:pPr>
    </w:p>
    <w:p w14:paraId="0612F963" w14:textId="65F03DE7" w:rsidR="00FB538A" w:rsidRDefault="00FB538A" w:rsidP="00FB538A">
      <w:pPr>
        <w:rPr>
          <w:rFonts w:ascii="Arial" w:eastAsia="Times New Roman" w:hAnsi="Arial" w:cs="Arial"/>
          <w:b/>
          <w:sz w:val="28"/>
          <w:szCs w:val="28"/>
        </w:rPr>
      </w:pPr>
      <w:r w:rsidRPr="00047656">
        <w:rPr>
          <w:rFonts w:ascii="Arial" w:eastAsia="Times New Roman" w:hAnsi="Arial" w:cs="Arial"/>
          <w:b/>
          <w:sz w:val="28"/>
          <w:szCs w:val="28"/>
        </w:rPr>
        <w:t xml:space="preserve">CONTINUING PROFESSIONAL DEVELOPMENT (CPD) REQUIREMENTS </w:t>
      </w:r>
      <w:r w:rsidR="00BF4F31">
        <w:rPr>
          <w:rFonts w:ascii="Arial" w:eastAsia="Times New Roman" w:hAnsi="Arial" w:cs="Arial"/>
          <w:b/>
          <w:sz w:val="28"/>
          <w:szCs w:val="28"/>
        </w:rPr>
        <w:t xml:space="preserve">POLICY </w:t>
      </w:r>
      <w:r>
        <w:rPr>
          <w:rFonts w:ascii="Arial" w:eastAsia="Times New Roman" w:hAnsi="Arial" w:cs="Arial"/>
          <w:b/>
          <w:sz w:val="28"/>
          <w:szCs w:val="28"/>
        </w:rPr>
        <w:t>for DTAA RE</w:t>
      </w:r>
      <w:r w:rsidRPr="004257C0">
        <w:rPr>
          <w:rFonts w:ascii="Arial" w:eastAsia="Times New Roman" w:hAnsi="Arial" w:cs="Arial"/>
          <w:b/>
          <w:sz w:val="28"/>
          <w:szCs w:val="28"/>
        </w:rPr>
        <w:t>C</w:t>
      </w:r>
      <w:r>
        <w:rPr>
          <w:rFonts w:ascii="Arial" w:eastAsia="Times New Roman" w:hAnsi="Arial" w:cs="Arial"/>
          <w:b/>
          <w:sz w:val="28"/>
          <w:szCs w:val="28"/>
        </w:rPr>
        <w:t>OGN</w:t>
      </w:r>
      <w:r w:rsidRPr="004257C0">
        <w:rPr>
          <w:rFonts w:ascii="Arial" w:eastAsia="Times New Roman" w:hAnsi="Arial" w:cs="Arial"/>
          <w:b/>
          <w:sz w:val="28"/>
          <w:szCs w:val="28"/>
        </w:rPr>
        <w:t>ISED MEMBERS</w:t>
      </w:r>
      <w:r>
        <w:rPr>
          <w:rFonts w:ascii="Arial" w:eastAsia="Times New Roman" w:hAnsi="Arial" w:cs="Arial"/>
          <w:b/>
          <w:sz w:val="28"/>
          <w:szCs w:val="28"/>
        </w:rPr>
        <w:t>*</w:t>
      </w:r>
    </w:p>
    <w:p w14:paraId="20F5F1C8" w14:textId="77777777" w:rsidR="00FB538A" w:rsidRPr="004257C0" w:rsidRDefault="00FB538A" w:rsidP="00FB538A">
      <w:pPr>
        <w:rPr>
          <w:rFonts w:ascii="Arial" w:eastAsia="Times New Roman" w:hAnsi="Arial" w:cs="Arial"/>
          <w:b/>
          <w:sz w:val="28"/>
          <w:szCs w:val="28"/>
        </w:rPr>
      </w:pPr>
      <w:r>
        <w:rPr>
          <w:rFonts w:ascii="Arial" w:eastAsia="Times New Roman" w:hAnsi="Arial" w:cs="Arial"/>
          <w:b/>
          <w:sz w:val="28"/>
          <w:szCs w:val="28"/>
        </w:rPr>
        <w:t>(Professional and Provisional Professional levels)</w:t>
      </w:r>
    </w:p>
    <w:p w14:paraId="16493C95" w14:textId="77777777" w:rsidR="00FB538A" w:rsidRPr="00480414" w:rsidRDefault="00FB538A" w:rsidP="00FB538A">
      <w:pPr>
        <w:rPr>
          <w:rFonts w:ascii="Arial" w:eastAsia="Times New Roman" w:hAnsi="Arial" w:cs="Arial"/>
          <w:sz w:val="22"/>
          <w:szCs w:val="22"/>
        </w:rPr>
      </w:pPr>
    </w:p>
    <w:p w14:paraId="12A5D914" w14:textId="77777777" w:rsidR="00FB538A" w:rsidRPr="00480414"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These requirements are effective from the </w:t>
      </w:r>
      <w:r>
        <w:rPr>
          <w:rFonts w:ascii="Arial" w:eastAsia="Times New Roman" w:hAnsi="Arial" w:cs="Arial"/>
          <w:sz w:val="22"/>
          <w:szCs w:val="22"/>
        </w:rPr>
        <w:t>renewal year commencing 1/7/2017</w:t>
      </w:r>
      <w:r w:rsidRPr="00047656">
        <w:rPr>
          <w:rFonts w:ascii="Arial" w:eastAsia="Times New Roman" w:hAnsi="Arial" w:cs="Arial"/>
          <w:sz w:val="22"/>
          <w:szCs w:val="22"/>
        </w:rPr>
        <w:t xml:space="preserve">. </w:t>
      </w:r>
    </w:p>
    <w:p w14:paraId="7F858989" w14:textId="77777777" w:rsidR="00FB538A" w:rsidRPr="00480414" w:rsidRDefault="00FB538A" w:rsidP="00FB538A">
      <w:pPr>
        <w:rPr>
          <w:rFonts w:ascii="Arial" w:eastAsia="Times New Roman" w:hAnsi="Arial" w:cs="Arial"/>
          <w:sz w:val="22"/>
          <w:szCs w:val="22"/>
        </w:rPr>
      </w:pPr>
    </w:p>
    <w:p w14:paraId="40FA5297"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Continuing Professional Development (CPD) is the means by which practitioners broaden and deepen their knowledge, skills and awareness, to develop the personal and professional qualities necessary for the effective practice of</w:t>
      </w:r>
      <w:r>
        <w:rPr>
          <w:rFonts w:ascii="Arial" w:eastAsia="Times New Roman" w:hAnsi="Arial" w:cs="Arial"/>
          <w:sz w:val="22"/>
          <w:szCs w:val="22"/>
        </w:rPr>
        <w:t xml:space="preserve"> dance movement therapy</w:t>
      </w:r>
      <w:r w:rsidRPr="00047656">
        <w:rPr>
          <w:rFonts w:ascii="Arial" w:eastAsia="Times New Roman" w:hAnsi="Arial" w:cs="Arial"/>
          <w:sz w:val="22"/>
          <w:szCs w:val="22"/>
        </w:rPr>
        <w:t xml:space="preserve">. </w:t>
      </w:r>
    </w:p>
    <w:p w14:paraId="5E3F5494" w14:textId="77777777" w:rsidR="00FB538A" w:rsidRDefault="00FB538A" w:rsidP="00FB538A">
      <w:pPr>
        <w:rPr>
          <w:rFonts w:ascii="Arial" w:eastAsia="Times New Roman" w:hAnsi="Arial" w:cs="Arial"/>
          <w:sz w:val="22"/>
          <w:szCs w:val="22"/>
        </w:rPr>
      </w:pPr>
    </w:p>
    <w:p w14:paraId="3E9C96EB" w14:textId="77777777" w:rsidR="00FB538A" w:rsidRPr="00047656" w:rsidRDefault="00FB538A" w:rsidP="00FB538A">
      <w:pPr>
        <w:rPr>
          <w:rFonts w:ascii="Arial" w:eastAsia="Times New Roman" w:hAnsi="Arial" w:cs="Arial"/>
          <w:sz w:val="22"/>
          <w:szCs w:val="22"/>
        </w:rPr>
      </w:pPr>
      <w:r>
        <w:rPr>
          <w:rFonts w:ascii="Arial" w:eastAsia="Times New Roman" w:hAnsi="Arial" w:cs="Arial"/>
          <w:sz w:val="22"/>
          <w:szCs w:val="22"/>
        </w:rPr>
        <w:t>DTAA’s</w:t>
      </w:r>
      <w:r w:rsidRPr="00047656">
        <w:rPr>
          <w:rFonts w:ascii="Arial" w:eastAsia="Times New Roman" w:hAnsi="Arial" w:cs="Arial"/>
          <w:sz w:val="22"/>
          <w:szCs w:val="22"/>
        </w:rPr>
        <w:t xml:space="preserve"> CPD requirements are intended to support the obligation of </w:t>
      </w:r>
      <w:r>
        <w:rPr>
          <w:rFonts w:ascii="Arial" w:eastAsia="Times New Roman" w:hAnsi="Arial" w:cs="Arial"/>
          <w:sz w:val="22"/>
          <w:szCs w:val="22"/>
        </w:rPr>
        <w:t xml:space="preserve">recognised </w:t>
      </w:r>
      <w:r w:rsidRPr="00047656">
        <w:rPr>
          <w:rFonts w:ascii="Arial" w:eastAsia="Times New Roman" w:hAnsi="Arial" w:cs="Arial"/>
          <w:sz w:val="22"/>
          <w:szCs w:val="22"/>
        </w:rPr>
        <w:t xml:space="preserve">members to maintain currency of practice in the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field.</w:t>
      </w:r>
    </w:p>
    <w:p w14:paraId="18569774" w14:textId="77777777" w:rsidR="00FB538A" w:rsidRPr="00480414" w:rsidRDefault="00FB538A" w:rsidP="00FB538A">
      <w:pPr>
        <w:rPr>
          <w:rFonts w:ascii="Arial" w:hAnsi="Arial" w:cs="Arial"/>
          <w:sz w:val="22"/>
          <w:szCs w:val="22"/>
        </w:rPr>
      </w:pPr>
    </w:p>
    <w:p w14:paraId="4CFD0E10" w14:textId="77777777" w:rsidR="00FB538A" w:rsidRPr="00137CE5"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047656">
        <w:rPr>
          <w:rFonts w:ascii="Arial" w:eastAsia="Times New Roman" w:hAnsi="Arial" w:cs="Arial"/>
          <w:b/>
        </w:rPr>
        <w:t xml:space="preserve">Annual CPD requirement – 20 hours </w:t>
      </w:r>
    </w:p>
    <w:p w14:paraId="23115C3F"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 xml:space="preserve">There are two categories from which the annual 20 hours of CPD required for renewal may be accrued (see definitions below). </w:t>
      </w:r>
    </w:p>
    <w:p w14:paraId="6C0CADF5"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3D7A7E60" w14:textId="77777777" w:rsidR="00FB538A" w:rsidRPr="00137CE5"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rPr>
      </w:pPr>
      <w:r w:rsidRPr="00047656">
        <w:rPr>
          <w:rFonts w:ascii="Arial" w:eastAsia="Times New Roman" w:hAnsi="Arial" w:cs="Arial"/>
          <w:b/>
          <w:sz w:val="22"/>
          <w:szCs w:val="22"/>
        </w:rPr>
        <w:t xml:space="preserve">Category A: </w:t>
      </w:r>
    </w:p>
    <w:p w14:paraId="1F4EF1C8"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sz w:val="22"/>
          <w:szCs w:val="22"/>
        </w:rPr>
        <w:t>Minimum annual requirement – 15</w:t>
      </w:r>
      <w:r w:rsidRPr="00047656">
        <w:rPr>
          <w:rFonts w:ascii="Arial" w:eastAsia="Times New Roman" w:hAnsi="Arial" w:cs="Arial"/>
          <w:sz w:val="22"/>
          <w:szCs w:val="22"/>
        </w:rPr>
        <w:t xml:space="preserve"> hours </w:t>
      </w:r>
    </w:p>
    <w:p w14:paraId="329E5562" w14:textId="232F2CA3"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 xml:space="preserve">The </w:t>
      </w:r>
      <w:r w:rsidR="009B726C">
        <w:rPr>
          <w:rFonts w:ascii="Arial" w:eastAsia="Times New Roman" w:hAnsi="Arial" w:cs="Arial"/>
          <w:sz w:val="22"/>
          <w:szCs w:val="22"/>
        </w:rPr>
        <w:t>total</w:t>
      </w:r>
      <w:r w:rsidRPr="00047656">
        <w:rPr>
          <w:rFonts w:ascii="Arial" w:eastAsia="Times New Roman" w:hAnsi="Arial" w:cs="Arial"/>
          <w:sz w:val="22"/>
          <w:szCs w:val="22"/>
        </w:rPr>
        <w:t xml:space="preserve"> annual requirement of 20 CPD hours may be accrued from Category A only. </w:t>
      </w:r>
    </w:p>
    <w:p w14:paraId="7F826677" w14:textId="69E34F1B" w:rsidR="004A1DDD" w:rsidRDefault="004A1DDD"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4A1DDD">
        <w:rPr>
          <w:rFonts w:ascii="Arial" w:eastAsia="Times New Roman" w:hAnsi="Arial" w:cs="Arial"/>
          <w:sz w:val="22"/>
          <w:szCs w:val="22"/>
        </w:rPr>
        <w:t xml:space="preserve">Over the three year audit period, at least 20 of the 60 hours (20 hours per year times three years), should be accrued within Categories A1 and A2.  </w:t>
      </w:r>
    </w:p>
    <w:p w14:paraId="7F3E4E44"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144D735A" w14:textId="77777777" w:rsidR="00FB538A" w:rsidRPr="004E3971"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rPr>
      </w:pPr>
      <w:r w:rsidRPr="00047656">
        <w:rPr>
          <w:rFonts w:ascii="Arial" w:eastAsia="Times New Roman" w:hAnsi="Arial" w:cs="Arial"/>
          <w:b/>
          <w:sz w:val="22"/>
          <w:szCs w:val="22"/>
        </w:rPr>
        <w:t xml:space="preserve">Category B: </w:t>
      </w:r>
    </w:p>
    <w:p w14:paraId="7A4F05DB"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Maximu</w:t>
      </w:r>
      <w:r>
        <w:rPr>
          <w:rFonts w:ascii="Arial" w:eastAsia="Times New Roman" w:hAnsi="Arial" w:cs="Arial"/>
          <w:sz w:val="22"/>
          <w:szCs w:val="22"/>
        </w:rPr>
        <w:t>m claimable annual allowance - 5</w:t>
      </w:r>
      <w:r w:rsidRPr="00047656">
        <w:rPr>
          <w:rFonts w:ascii="Arial" w:eastAsia="Times New Roman" w:hAnsi="Arial" w:cs="Arial"/>
          <w:sz w:val="22"/>
          <w:szCs w:val="22"/>
        </w:rPr>
        <w:t xml:space="preserve"> hours </w:t>
      </w:r>
    </w:p>
    <w:p w14:paraId="44A08B4F"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3A8996F2" w14:textId="7435EAC5"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The 20 hours of CPD must be accrued in the 12 months prior to membership renewal i.e. between 1 July and 30 June in the previous 12 months. The CPD requirements for a registration period of less than 12 months can be taken pro rata. Pro rata CPD will be calculated on a m</w:t>
      </w:r>
      <w:r w:rsidR="00BF4F31">
        <w:rPr>
          <w:rFonts w:ascii="Arial" w:eastAsia="Times New Roman" w:hAnsi="Arial" w:cs="Arial"/>
          <w:sz w:val="22"/>
          <w:szCs w:val="22"/>
        </w:rPr>
        <w:t>onthly basis, for example, for six</w:t>
      </w:r>
      <w:r w:rsidRPr="00047656">
        <w:rPr>
          <w:rFonts w:ascii="Arial" w:eastAsia="Times New Roman" w:hAnsi="Arial" w:cs="Arial"/>
          <w:sz w:val="22"/>
          <w:szCs w:val="22"/>
        </w:rPr>
        <w:t xml:space="preserve"> months of registration, the r</w:t>
      </w:r>
      <w:r w:rsidR="00BF4F31">
        <w:rPr>
          <w:rFonts w:ascii="Arial" w:eastAsia="Times New Roman" w:hAnsi="Arial" w:cs="Arial"/>
          <w:sz w:val="22"/>
          <w:szCs w:val="22"/>
        </w:rPr>
        <w:t>equirements will be halved to ten</w:t>
      </w:r>
      <w:r w:rsidRPr="00047656">
        <w:rPr>
          <w:rFonts w:ascii="Arial" w:eastAsia="Times New Roman" w:hAnsi="Arial" w:cs="Arial"/>
          <w:sz w:val="22"/>
          <w:szCs w:val="22"/>
        </w:rPr>
        <w:t xml:space="preserve"> hours.</w:t>
      </w:r>
    </w:p>
    <w:p w14:paraId="4B7085B9" w14:textId="77777777" w:rsidR="00FB538A" w:rsidRDefault="00FB538A" w:rsidP="00FB538A">
      <w:pPr>
        <w:rPr>
          <w:rFonts w:ascii="Arial" w:eastAsia="Times New Roman" w:hAnsi="Arial" w:cs="Arial"/>
          <w:sz w:val="22"/>
          <w:szCs w:val="22"/>
        </w:rPr>
      </w:pPr>
    </w:p>
    <w:p w14:paraId="1561EF27" w14:textId="77777777" w:rsidR="004A1DDD" w:rsidRDefault="004A1DDD" w:rsidP="004A1DDD">
      <w:pPr>
        <w:rPr>
          <w:rFonts w:ascii="Arial" w:hAnsi="Arial" w:cs="Arial"/>
        </w:rPr>
      </w:pPr>
      <w:r w:rsidRPr="004A1DDD">
        <w:rPr>
          <w:rFonts w:ascii="Arial" w:hAnsi="Arial" w:cs="Arial"/>
          <w:sz w:val="22"/>
          <w:szCs w:val="22"/>
        </w:rPr>
        <w:t xml:space="preserve">Every year approximately one-third of the Professional Members will have their CPD documentation audited. The focus of the audit is to encourage members to ensure they are completing Continuing Professional Development relevant to their needs. While auditing only takes place once every three years, Professional Members must nevertheless to log their </w:t>
      </w:r>
      <w:bookmarkStart w:id="0" w:name="_GoBack"/>
      <w:bookmarkEnd w:id="0"/>
      <w:r w:rsidRPr="004A1DDD">
        <w:rPr>
          <w:rFonts w:ascii="Arial" w:hAnsi="Arial" w:cs="Arial"/>
          <w:sz w:val="22"/>
          <w:szCs w:val="22"/>
        </w:rPr>
        <w:t>completed CPD annually either before or during the renewal process</w:t>
      </w:r>
      <w:r>
        <w:rPr>
          <w:rFonts w:ascii="Arial" w:hAnsi="Arial" w:cs="Arial"/>
        </w:rPr>
        <w:t>.</w:t>
      </w:r>
    </w:p>
    <w:p w14:paraId="36C6F2CF" w14:textId="77777777" w:rsidR="00FB538A" w:rsidRDefault="00FB538A" w:rsidP="00FB538A">
      <w:pPr>
        <w:rPr>
          <w:rFonts w:ascii="Arial" w:eastAsia="Times New Roman" w:hAnsi="Arial" w:cs="Arial"/>
          <w:sz w:val="22"/>
          <w:szCs w:val="22"/>
        </w:rPr>
      </w:pPr>
    </w:p>
    <w:p w14:paraId="095DB88F" w14:textId="77777777" w:rsidR="00FB538A" w:rsidRDefault="00FB538A" w:rsidP="00FB538A">
      <w:pPr>
        <w:rPr>
          <w:rFonts w:ascii="Arial" w:eastAsia="Times New Roman" w:hAnsi="Arial" w:cs="Arial"/>
          <w:sz w:val="22"/>
          <w:szCs w:val="22"/>
        </w:rPr>
      </w:pPr>
    </w:p>
    <w:p w14:paraId="6B7DF2C1" w14:textId="77777777" w:rsidR="00FB538A" w:rsidRDefault="00FB538A" w:rsidP="00FB538A">
      <w:pPr>
        <w:rPr>
          <w:rFonts w:ascii="Arial" w:eastAsia="Times New Roman" w:hAnsi="Arial" w:cs="Arial"/>
          <w:sz w:val="22"/>
          <w:szCs w:val="22"/>
        </w:rPr>
      </w:pPr>
    </w:p>
    <w:p w14:paraId="59D6C7C7" w14:textId="77777777" w:rsidR="00FB538A" w:rsidRDefault="00FB538A" w:rsidP="00FB538A">
      <w:pPr>
        <w:rPr>
          <w:rFonts w:ascii="Arial" w:eastAsia="Times New Roman" w:hAnsi="Arial" w:cs="Arial"/>
          <w:sz w:val="22"/>
          <w:szCs w:val="22"/>
        </w:rPr>
      </w:pPr>
    </w:p>
    <w:p w14:paraId="1FBB0C44" w14:textId="77777777" w:rsidR="00FB538A" w:rsidRDefault="00FB538A" w:rsidP="00FB538A">
      <w:pPr>
        <w:rPr>
          <w:rFonts w:ascii="Arial" w:eastAsia="Times New Roman" w:hAnsi="Arial" w:cs="Arial"/>
          <w:sz w:val="22"/>
          <w:szCs w:val="22"/>
        </w:rPr>
      </w:pPr>
    </w:p>
    <w:p w14:paraId="65D2408D" w14:textId="77777777" w:rsidR="00FB538A" w:rsidRDefault="00FB538A" w:rsidP="00FB538A">
      <w:pPr>
        <w:rPr>
          <w:rFonts w:ascii="Arial" w:eastAsia="Times New Roman" w:hAnsi="Arial" w:cs="Arial"/>
          <w:sz w:val="22"/>
          <w:szCs w:val="22"/>
        </w:rPr>
      </w:pPr>
    </w:p>
    <w:p w14:paraId="4E0355BC" w14:textId="77777777" w:rsidR="00FB538A" w:rsidRPr="006C5EFA" w:rsidRDefault="00FB538A" w:rsidP="00FB538A">
      <w:pPr>
        <w:rPr>
          <w:rFonts w:ascii="Arial" w:eastAsia="Times New Roman" w:hAnsi="Arial" w:cs="Arial"/>
          <w:sz w:val="22"/>
          <w:szCs w:val="22"/>
        </w:rPr>
      </w:pPr>
    </w:p>
    <w:p w14:paraId="33D3FD83" w14:textId="7E133D74" w:rsidR="00FB538A" w:rsidRPr="006C5EFA" w:rsidRDefault="00FB538A" w:rsidP="00FB538A">
      <w:pPr>
        <w:rPr>
          <w:rFonts w:ascii="Arial" w:eastAsia="Times New Roman" w:hAnsi="Arial" w:cs="Arial"/>
          <w:sz w:val="22"/>
          <w:szCs w:val="22"/>
        </w:rPr>
      </w:pPr>
      <w:r w:rsidRPr="006C5EFA">
        <w:rPr>
          <w:rFonts w:ascii="Arial" w:eastAsia="Times New Roman" w:hAnsi="Arial" w:cs="Arial"/>
          <w:sz w:val="22"/>
          <w:szCs w:val="22"/>
        </w:rPr>
        <w:t>*DTAA acknowledges PACFA’s</w:t>
      </w:r>
      <w:r w:rsidRPr="006C5EFA">
        <w:rPr>
          <w:rFonts w:ascii="Arial" w:eastAsia="Times New Roman" w:hAnsi="Arial" w:cs="Arial"/>
          <w:b/>
          <w:sz w:val="22"/>
          <w:szCs w:val="22"/>
        </w:rPr>
        <w:t xml:space="preserve"> </w:t>
      </w:r>
      <w:r w:rsidRPr="006C5EFA">
        <w:rPr>
          <w:rFonts w:ascii="Arial" w:eastAsia="Times New Roman" w:hAnsi="Arial" w:cs="Arial"/>
          <w:sz w:val="22"/>
          <w:szCs w:val="22"/>
        </w:rPr>
        <w:t>Continuing Professional Development Policy for as the basis for this document.</w:t>
      </w:r>
      <w:r>
        <w:rPr>
          <w:rFonts w:ascii="Arial" w:eastAsia="Times New Roman" w:hAnsi="Arial" w:cs="Arial"/>
          <w:sz w:val="22"/>
          <w:szCs w:val="22"/>
        </w:rPr>
        <w:t xml:space="preserve"> </w:t>
      </w:r>
      <w:r w:rsidRPr="009259A2">
        <w:rPr>
          <w:rFonts w:ascii="Arial" w:eastAsia="Times New Roman" w:hAnsi="Arial" w:cs="Arial"/>
          <w:sz w:val="22"/>
          <w:szCs w:val="22"/>
        </w:rPr>
        <w:t>http://www.pacfa.org.au/wp-content/uploads/2012/10/PACFA-CPD-Policy-April-2017.pdf</w:t>
      </w:r>
      <w:r>
        <w:rPr>
          <w:rFonts w:ascii="Arial" w:eastAsia="Times New Roman" w:hAnsi="Arial" w:cs="Arial"/>
          <w:sz w:val="22"/>
          <w:szCs w:val="22"/>
        </w:rPr>
        <w:br w:type="page"/>
      </w:r>
    </w:p>
    <w:p w14:paraId="66B16B2C" w14:textId="77777777" w:rsidR="00FB538A" w:rsidRPr="004257C0" w:rsidRDefault="00FB538A" w:rsidP="00FB538A">
      <w:pPr>
        <w:rPr>
          <w:rFonts w:ascii="Arial" w:eastAsia="Times New Roman" w:hAnsi="Arial" w:cs="Arial"/>
          <w:b/>
        </w:rPr>
      </w:pPr>
      <w:r w:rsidRPr="00047656">
        <w:rPr>
          <w:rFonts w:ascii="Arial" w:eastAsia="Times New Roman" w:hAnsi="Arial" w:cs="Arial"/>
          <w:b/>
        </w:rPr>
        <w:lastRenderedPageBreak/>
        <w:t xml:space="preserve">GUIDELINES AND DEFINITIONS OF CPD ACTIVITIES </w:t>
      </w:r>
    </w:p>
    <w:p w14:paraId="3F6955FE" w14:textId="77777777" w:rsidR="00FB538A" w:rsidRDefault="00FB538A" w:rsidP="00FB538A">
      <w:pPr>
        <w:rPr>
          <w:rFonts w:ascii="Arial" w:eastAsia="Times New Roman" w:hAnsi="Arial" w:cs="Arial"/>
          <w:b/>
          <w:sz w:val="22"/>
          <w:szCs w:val="22"/>
        </w:rPr>
      </w:pPr>
    </w:p>
    <w:p w14:paraId="4714D767" w14:textId="77777777" w:rsidR="00FB538A" w:rsidRPr="004257C0" w:rsidRDefault="00FB538A" w:rsidP="00FB538A">
      <w:pPr>
        <w:rPr>
          <w:rFonts w:ascii="Arial" w:eastAsia="Times New Roman" w:hAnsi="Arial" w:cs="Arial"/>
          <w:b/>
          <w:sz w:val="22"/>
          <w:szCs w:val="22"/>
        </w:rPr>
      </w:pPr>
      <w:r w:rsidRPr="00047656">
        <w:rPr>
          <w:rFonts w:ascii="Arial" w:eastAsia="Times New Roman" w:hAnsi="Arial" w:cs="Arial"/>
          <w:b/>
          <w:sz w:val="22"/>
          <w:szCs w:val="22"/>
        </w:rPr>
        <w:t xml:space="preserve">CATEGORY A </w:t>
      </w:r>
    </w:p>
    <w:p w14:paraId="05985400" w14:textId="77777777" w:rsidR="00FB538A" w:rsidRDefault="00FB538A" w:rsidP="00FB538A">
      <w:pPr>
        <w:rPr>
          <w:rFonts w:ascii="Arial" w:eastAsia="Times New Roman" w:hAnsi="Arial" w:cs="Arial"/>
          <w:sz w:val="22"/>
          <w:szCs w:val="22"/>
        </w:rPr>
      </w:pPr>
    </w:p>
    <w:p w14:paraId="3FDB45B6"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 </w:t>
      </w:r>
      <w:r w:rsidRPr="00047656">
        <w:rPr>
          <w:rFonts w:ascii="Arial" w:eastAsia="Times New Roman" w:hAnsi="Arial" w:cs="Arial"/>
          <w:b/>
          <w:i/>
          <w:sz w:val="22"/>
          <w:szCs w:val="22"/>
        </w:rPr>
        <w:t xml:space="preserve">minimum </w:t>
      </w:r>
      <w:r>
        <w:rPr>
          <w:rFonts w:ascii="Arial" w:eastAsia="Times New Roman" w:hAnsi="Arial" w:cs="Arial"/>
          <w:sz w:val="22"/>
          <w:szCs w:val="22"/>
        </w:rPr>
        <w:t>requirement of 15</w:t>
      </w:r>
      <w:r w:rsidRPr="00047656">
        <w:rPr>
          <w:rFonts w:ascii="Arial" w:eastAsia="Times New Roman" w:hAnsi="Arial" w:cs="Arial"/>
          <w:sz w:val="22"/>
          <w:szCs w:val="22"/>
        </w:rPr>
        <w:t xml:space="preserve"> hours per year, accumulated by: </w:t>
      </w:r>
    </w:p>
    <w:p w14:paraId="5A0E3C6B" w14:textId="77777777" w:rsidR="00FB538A" w:rsidRDefault="00FB538A" w:rsidP="00FB538A">
      <w:pPr>
        <w:rPr>
          <w:rFonts w:ascii="Arial" w:eastAsia="Times New Roman" w:hAnsi="Arial" w:cs="Arial"/>
          <w:sz w:val="22"/>
          <w:szCs w:val="22"/>
        </w:rPr>
      </w:pPr>
    </w:p>
    <w:p w14:paraId="6F30C4E3" w14:textId="1074DEEB" w:rsidR="00FB538A"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Imparting knowledge relating to </w:t>
      </w:r>
      <w:r w:rsidR="00E95432">
        <w:rPr>
          <w:rFonts w:ascii="Arial" w:eastAsia="Times New Roman" w:hAnsi="Arial" w:cs="Arial"/>
          <w:sz w:val="22"/>
          <w:szCs w:val="22"/>
        </w:rPr>
        <w:t>dance movement therapy</w:t>
      </w:r>
      <w:r w:rsidRPr="005C1713">
        <w:rPr>
          <w:rFonts w:ascii="Arial" w:eastAsia="Times New Roman" w:hAnsi="Arial" w:cs="Arial"/>
          <w:sz w:val="22"/>
          <w:szCs w:val="22"/>
        </w:rPr>
        <w:t xml:space="preserve"> through formal presentations, teaching, research and publications </w:t>
      </w:r>
    </w:p>
    <w:p w14:paraId="3CFE2782"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Contributing to DTAA activities </w:t>
      </w:r>
      <w:r>
        <w:rPr>
          <w:rFonts w:ascii="Arial" w:eastAsia="Times New Roman" w:hAnsi="Arial" w:cs="Arial"/>
          <w:sz w:val="22"/>
          <w:szCs w:val="22"/>
        </w:rPr>
        <w:t>– sub-committees, publications, etc.</w:t>
      </w:r>
    </w:p>
    <w:p w14:paraId="7D3E878E" w14:textId="77777777" w:rsidR="00FB538A" w:rsidRDefault="00FB538A" w:rsidP="00FB538A">
      <w:pPr>
        <w:pStyle w:val="ListParagraph"/>
        <w:numPr>
          <w:ilvl w:val="0"/>
          <w:numId w:val="3"/>
        </w:numPr>
        <w:rPr>
          <w:rFonts w:ascii="Arial" w:eastAsia="Times New Roman" w:hAnsi="Arial" w:cs="Arial"/>
          <w:sz w:val="22"/>
          <w:szCs w:val="22"/>
        </w:rPr>
      </w:pPr>
      <w:r w:rsidRPr="008A0F7F">
        <w:rPr>
          <w:rFonts w:ascii="Arial" w:eastAsia="Times New Roman" w:hAnsi="Arial" w:cs="Arial"/>
          <w:sz w:val="22"/>
          <w:szCs w:val="22"/>
        </w:rPr>
        <w:t>Attendance at person-to-person courses, works</w:t>
      </w:r>
      <w:r>
        <w:rPr>
          <w:rFonts w:ascii="Arial" w:eastAsia="Times New Roman" w:hAnsi="Arial" w:cs="Arial"/>
          <w:sz w:val="22"/>
          <w:szCs w:val="22"/>
        </w:rPr>
        <w:t>hops, seminars and conferences.</w:t>
      </w:r>
    </w:p>
    <w:p w14:paraId="62E350EA" w14:textId="77777777" w:rsidR="00FB538A" w:rsidRPr="008A0F7F" w:rsidRDefault="00FB538A" w:rsidP="00FB538A">
      <w:pPr>
        <w:pStyle w:val="ListParagraph"/>
        <w:numPr>
          <w:ilvl w:val="0"/>
          <w:numId w:val="3"/>
        </w:numPr>
        <w:rPr>
          <w:rFonts w:ascii="Arial" w:eastAsia="Times New Roman" w:hAnsi="Arial" w:cs="Arial"/>
          <w:sz w:val="22"/>
          <w:szCs w:val="22"/>
        </w:rPr>
      </w:pPr>
      <w:r w:rsidRPr="008A0F7F">
        <w:rPr>
          <w:rFonts w:ascii="Arial" w:eastAsia="Times New Roman" w:hAnsi="Arial" w:cs="Arial"/>
          <w:sz w:val="22"/>
          <w:szCs w:val="22"/>
        </w:rPr>
        <w:t xml:space="preserve">Participation in online facilitated learning </w:t>
      </w:r>
    </w:p>
    <w:p w14:paraId="404B17F3" w14:textId="4C83BD4E" w:rsidR="00FB538A" w:rsidRDefault="00FB538A" w:rsidP="00BF4F31">
      <w:pPr>
        <w:ind w:left="720"/>
        <w:rPr>
          <w:rFonts w:ascii="Arial" w:eastAsia="Times New Roman" w:hAnsi="Arial" w:cs="Arial"/>
          <w:sz w:val="22"/>
          <w:szCs w:val="22"/>
        </w:rPr>
      </w:pPr>
      <w:r w:rsidRPr="00047656">
        <w:rPr>
          <w:rFonts w:ascii="Arial" w:eastAsia="Times New Roman" w:hAnsi="Arial" w:cs="Arial"/>
          <w:sz w:val="22"/>
          <w:szCs w:val="22"/>
        </w:rPr>
        <w:t xml:space="preserve">Online facilitated learning takes place in an online learning environment. The presence and contribution of an online facilitator is required, providing synchronous* or asynchronous* interaction between the facilitator and the participants. This involves interactive learning where participants carry out a number of learning activities rather than passively listening to a lecture or presentation. Examples of online facilitated learning are online courses that include facilitated online discussions or forums, and may also include assessment components. </w:t>
      </w:r>
    </w:p>
    <w:p w14:paraId="1BE2A843" w14:textId="77777777" w:rsidR="00FB538A" w:rsidRDefault="00FB538A" w:rsidP="00FB538A">
      <w:pPr>
        <w:rPr>
          <w:rFonts w:ascii="Arial" w:eastAsia="Times New Roman" w:hAnsi="Arial" w:cs="Arial"/>
          <w:sz w:val="22"/>
          <w:szCs w:val="22"/>
        </w:rPr>
      </w:pPr>
    </w:p>
    <w:p w14:paraId="615DC3CA"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*Synchronous interaction takes place during the online training </w:t>
      </w:r>
    </w:p>
    <w:p w14:paraId="652D1816"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*Asynchronous interaction takes place at another time, for example via an online forum, or email </w:t>
      </w:r>
    </w:p>
    <w:p w14:paraId="0E01FFED" w14:textId="77777777" w:rsidR="00FB538A" w:rsidRDefault="00FB538A" w:rsidP="00FB538A">
      <w:pPr>
        <w:rPr>
          <w:rFonts w:ascii="Arial" w:eastAsia="Times New Roman" w:hAnsi="Arial" w:cs="Arial"/>
          <w:sz w:val="22"/>
          <w:szCs w:val="22"/>
        </w:rPr>
      </w:pPr>
    </w:p>
    <w:p w14:paraId="7DC3EB34" w14:textId="77777777" w:rsidR="00FB538A" w:rsidRPr="004257C0" w:rsidRDefault="00FB538A" w:rsidP="00FB538A">
      <w:pPr>
        <w:rPr>
          <w:rFonts w:ascii="Arial" w:eastAsia="Times New Roman" w:hAnsi="Arial" w:cs="Arial"/>
          <w:b/>
          <w:sz w:val="22"/>
          <w:szCs w:val="22"/>
        </w:rPr>
      </w:pPr>
      <w:r w:rsidRPr="00047656">
        <w:rPr>
          <w:rFonts w:ascii="Arial" w:eastAsia="Times New Roman" w:hAnsi="Arial" w:cs="Arial"/>
          <w:b/>
          <w:sz w:val="22"/>
          <w:szCs w:val="22"/>
        </w:rPr>
        <w:t xml:space="preserve">CATEGORY B </w:t>
      </w:r>
    </w:p>
    <w:p w14:paraId="60232E5D"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 </w:t>
      </w:r>
      <w:r w:rsidRPr="00047656">
        <w:rPr>
          <w:rFonts w:ascii="Arial" w:eastAsia="Times New Roman" w:hAnsi="Arial" w:cs="Arial"/>
          <w:b/>
          <w:i/>
          <w:sz w:val="22"/>
          <w:szCs w:val="22"/>
        </w:rPr>
        <w:t>maximum</w:t>
      </w:r>
      <w:r>
        <w:rPr>
          <w:rFonts w:ascii="Arial" w:eastAsia="Times New Roman" w:hAnsi="Arial" w:cs="Arial"/>
          <w:sz w:val="22"/>
          <w:szCs w:val="22"/>
        </w:rPr>
        <w:t xml:space="preserve"> claimable annual allowance of 5</w:t>
      </w:r>
      <w:r w:rsidRPr="00047656">
        <w:rPr>
          <w:rFonts w:ascii="Arial" w:eastAsia="Times New Roman" w:hAnsi="Arial" w:cs="Arial"/>
          <w:sz w:val="22"/>
          <w:szCs w:val="22"/>
        </w:rPr>
        <w:t xml:space="preserve"> hours per year, accumulated by:</w:t>
      </w:r>
    </w:p>
    <w:p w14:paraId="40B68505" w14:textId="77777777" w:rsidR="00FB538A" w:rsidRPr="008A0F7F" w:rsidRDefault="00FB538A" w:rsidP="00FB538A">
      <w:pPr>
        <w:numPr>
          <w:ilvl w:val="0"/>
          <w:numId w:val="3"/>
        </w:numPr>
        <w:shd w:val="clear" w:color="auto" w:fill="FFFFFF"/>
        <w:spacing w:line="294" w:lineRule="atLeast"/>
        <w:rPr>
          <w:rFonts w:ascii="Arial" w:eastAsia="Times New Roman" w:hAnsi="Arial" w:cs="Arial"/>
          <w:color w:val="000000" w:themeColor="text1"/>
          <w:sz w:val="22"/>
          <w:szCs w:val="22"/>
          <w:lang w:val="en-AU" w:eastAsia="en-AU"/>
        </w:rPr>
      </w:pPr>
      <w:r w:rsidRPr="008A0F7F">
        <w:rPr>
          <w:rFonts w:ascii="Arial" w:eastAsia="Times New Roman" w:hAnsi="Arial" w:cs="Arial"/>
          <w:color w:val="000000" w:themeColor="text1"/>
          <w:sz w:val="22"/>
          <w:szCs w:val="22"/>
          <w:lang w:val="en-AU" w:eastAsia="en-AU"/>
        </w:rPr>
        <w:t>Personal dance practice: participation in dance movement activities that reinforce therapeutic skills</w:t>
      </w:r>
    </w:p>
    <w:p w14:paraId="3519E57D"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Participation in peer learning groups </w:t>
      </w:r>
    </w:p>
    <w:p w14:paraId="4BC94853"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Participation in online non-facilitated learning </w:t>
      </w:r>
    </w:p>
    <w:p w14:paraId="03E872E5"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Reading and taking notes on dance movement therapy journals and books (to be logged in a reflective journal)</w:t>
      </w:r>
    </w:p>
    <w:p w14:paraId="078C6D66" w14:textId="77777777" w:rsidR="00FB538A" w:rsidRDefault="00FB538A" w:rsidP="00FB538A">
      <w:pPr>
        <w:rPr>
          <w:rFonts w:ascii="Arial" w:eastAsia="Times New Roman" w:hAnsi="Arial" w:cs="Arial"/>
          <w:sz w:val="22"/>
          <w:szCs w:val="22"/>
        </w:rPr>
      </w:pPr>
    </w:p>
    <w:p w14:paraId="314D89FE" w14:textId="77777777" w:rsidR="00FB538A" w:rsidRDefault="00FB538A" w:rsidP="00BF4F31">
      <w:pPr>
        <w:ind w:left="720"/>
        <w:rPr>
          <w:rFonts w:ascii="Arial" w:eastAsia="Times New Roman" w:hAnsi="Arial" w:cs="Arial"/>
          <w:sz w:val="22"/>
          <w:szCs w:val="22"/>
        </w:rPr>
      </w:pPr>
      <w:r w:rsidRPr="00047656">
        <w:rPr>
          <w:rFonts w:ascii="Arial" w:eastAsia="Times New Roman" w:hAnsi="Arial" w:cs="Arial"/>
          <w:sz w:val="22"/>
          <w:szCs w:val="22"/>
        </w:rPr>
        <w:t xml:space="preserve">Peer learning groups are groups of peers who meet to discuss and explore counselling and psychotherapy topics or resources, without a formal facilitator. </w:t>
      </w:r>
    </w:p>
    <w:p w14:paraId="06B3A800" w14:textId="77777777" w:rsidR="00FB538A" w:rsidRDefault="00FB538A" w:rsidP="00BF4F31">
      <w:pPr>
        <w:ind w:left="720"/>
        <w:rPr>
          <w:rFonts w:ascii="Arial" w:eastAsia="Times New Roman" w:hAnsi="Arial" w:cs="Arial"/>
          <w:sz w:val="22"/>
          <w:szCs w:val="22"/>
        </w:rPr>
      </w:pPr>
    </w:p>
    <w:p w14:paraId="3540A97E" w14:textId="77777777" w:rsidR="00FB538A" w:rsidRDefault="00FB538A" w:rsidP="00BF4F31">
      <w:pPr>
        <w:ind w:left="720"/>
        <w:rPr>
          <w:rFonts w:ascii="Arial" w:eastAsia="Times New Roman" w:hAnsi="Arial" w:cs="Arial"/>
          <w:sz w:val="22"/>
          <w:szCs w:val="22"/>
        </w:rPr>
      </w:pPr>
      <w:r w:rsidRPr="00047656">
        <w:rPr>
          <w:rFonts w:ascii="Arial" w:eastAsia="Times New Roman" w:hAnsi="Arial" w:cs="Arial"/>
          <w:sz w:val="22"/>
          <w:szCs w:val="22"/>
        </w:rPr>
        <w:t xml:space="preserve">Online non-facilitated learning takes place in an online learning environment without synchronous or asynchronous interaction with an online facilitator. For example, recorded webinars or webinars that are not substantially interactive in nature. </w:t>
      </w:r>
    </w:p>
    <w:p w14:paraId="0CB32809" w14:textId="77777777" w:rsidR="00FB538A" w:rsidRDefault="00FB538A" w:rsidP="00BF4F31">
      <w:pPr>
        <w:ind w:left="720"/>
        <w:rPr>
          <w:rFonts w:ascii="Arial" w:eastAsia="Times New Roman" w:hAnsi="Arial" w:cs="Arial"/>
          <w:sz w:val="22"/>
          <w:szCs w:val="22"/>
        </w:rPr>
      </w:pPr>
    </w:p>
    <w:p w14:paraId="50138BE7" w14:textId="52BEC86B" w:rsidR="00FB538A" w:rsidRDefault="00FB538A" w:rsidP="00BF4F31">
      <w:pPr>
        <w:ind w:left="720"/>
        <w:rPr>
          <w:rFonts w:ascii="Arial" w:eastAsia="Times New Roman" w:hAnsi="Arial" w:cs="Arial"/>
          <w:sz w:val="22"/>
          <w:szCs w:val="22"/>
        </w:rPr>
      </w:pPr>
      <w:r w:rsidRPr="00047656">
        <w:rPr>
          <w:rFonts w:ascii="Arial" w:eastAsia="Times New Roman" w:hAnsi="Arial" w:cs="Arial"/>
          <w:sz w:val="22"/>
          <w:szCs w:val="22"/>
        </w:rPr>
        <w:t xml:space="preserve">A reflective journal is a written record, using the </w:t>
      </w:r>
      <w:r>
        <w:rPr>
          <w:rFonts w:ascii="Arial" w:eastAsia="Times New Roman" w:hAnsi="Arial" w:cs="Arial"/>
          <w:sz w:val="22"/>
          <w:szCs w:val="22"/>
        </w:rPr>
        <w:t>DTAA</w:t>
      </w:r>
      <w:r w:rsidR="00BF4F31">
        <w:rPr>
          <w:rFonts w:ascii="Arial" w:eastAsia="Times New Roman" w:hAnsi="Arial" w:cs="Arial"/>
          <w:sz w:val="22"/>
          <w:szCs w:val="22"/>
        </w:rPr>
        <w:t xml:space="preserve"> pro forma, that documents reflection on</w:t>
      </w:r>
      <w:r w:rsidRPr="00047656">
        <w:rPr>
          <w:rFonts w:ascii="Arial" w:eastAsia="Times New Roman" w:hAnsi="Arial" w:cs="Arial"/>
          <w:sz w:val="22"/>
          <w:szCs w:val="22"/>
        </w:rPr>
        <w:t xml:space="preserve"> the learning activity undertaken and how it relates to and enhances professional practice. </w:t>
      </w:r>
    </w:p>
    <w:p w14:paraId="18EB0452" w14:textId="77777777" w:rsidR="00FB538A" w:rsidRDefault="00FB538A" w:rsidP="00FB538A">
      <w:pPr>
        <w:rPr>
          <w:rFonts w:ascii="Arial" w:eastAsia="Times New Roman" w:hAnsi="Arial" w:cs="Arial"/>
          <w:sz w:val="22"/>
          <w:szCs w:val="22"/>
        </w:rPr>
      </w:pPr>
    </w:p>
    <w:p w14:paraId="0B118ABE" w14:textId="77777777" w:rsidR="00FB538A" w:rsidRPr="006C5EFA" w:rsidRDefault="00FB538A" w:rsidP="00FB538A">
      <w:pPr>
        <w:rPr>
          <w:rFonts w:ascii="Arial" w:eastAsia="Times New Roman" w:hAnsi="Arial" w:cs="Arial"/>
          <w:b/>
        </w:rPr>
      </w:pPr>
      <w:r w:rsidRPr="00047656">
        <w:rPr>
          <w:rFonts w:ascii="Arial" w:eastAsia="Times New Roman" w:hAnsi="Arial" w:cs="Arial"/>
          <w:b/>
        </w:rPr>
        <w:t xml:space="preserve">CONTENT FOR CPD ACTIVITIES </w:t>
      </w:r>
    </w:p>
    <w:p w14:paraId="3B046368"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CPD activities must be directly relevant to </w:t>
      </w:r>
      <w:r>
        <w:rPr>
          <w:rFonts w:ascii="Arial" w:eastAsia="Times New Roman" w:hAnsi="Arial" w:cs="Arial"/>
          <w:sz w:val="22"/>
          <w:szCs w:val="22"/>
        </w:rPr>
        <w:t>professional</w:t>
      </w:r>
      <w:r w:rsidRPr="00047656">
        <w:rPr>
          <w:rFonts w:ascii="Arial" w:eastAsia="Times New Roman" w:hAnsi="Arial" w:cs="Arial"/>
          <w:sz w:val="22"/>
          <w:szCs w:val="22"/>
        </w:rPr>
        <w:t xml:space="preserve"> practice in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and/or the research evidence base for </w:t>
      </w:r>
      <w:r>
        <w:rPr>
          <w:rFonts w:ascii="Arial" w:eastAsia="Times New Roman" w:hAnsi="Arial" w:cs="Arial"/>
          <w:sz w:val="22"/>
          <w:szCs w:val="22"/>
        </w:rPr>
        <w:t>dance movement therapy</w:t>
      </w:r>
      <w:r w:rsidRPr="00047656">
        <w:rPr>
          <w:rFonts w:ascii="Arial" w:eastAsia="Times New Roman" w:hAnsi="Arial" w:cs="Arial"/>
          <w:sz w:val="22"/>
          <w:szCs w:val="22"/>
        </w:rPr>
        <w:t>.</w:t>
      </w:r>
    </w:p>
    <w:p w14:paraId="32665217" w14:textId="77777777" w:rsidR="00FB538A" w:rsidRDefault="00FB538A" w:rsidP="00FB538A">
      <w:pPr>
        <w:rPr>
          <w:rFonts w:ascii="Arial" w:eastAsia="Times New Roman" w:hAnsi="Arial" w:cs="Arial"/>
          <w:sz w:val="22"/>
          <w:szCs w:val="22"/>
        </w:rPr>
      </w:pPr>
    </w:p>
    <w:p w14:paraId="1A6816DF"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CPD relating to other fields of practice besides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are not accepted: </w:t>
      </w:r>
    </w:p>
    <w:p w14:paraId="26422CAD" w14:textId="77777777" w:rsidR="00FB538A" w:rsidRPr="00860513" w:rsidRDefault="00FB538A" w:rsidP="00FB538A">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mindfulness or meditation (for example) is accepted only where the training is directly applicable to the therapeutic use of these skills in the context of dance movement therapy practice. Ongoing attendance in mindfulness or meditation (for example) is not accepted. </w:t>
      </w:r>
    </w:p>
    <w:p w14:paraId="53B89D26" w14:textId="77777777" w:rsidR="00FB538A" w:rsidRPr="00860513" w:rsidRDefault="00FB538A" w:rsidP="00FB538A">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natural or complementary therapies such as naturopathy, nutrition, massage therapy, Reiki and other similar therapies is not accepted. </w:t>
      </w:r>
    </w:p>
    <w:p w14:paraId="6C718C66" w14:textId="77777777" w:rsidR="00FB538A" w:rsidRPr="00860513" w:rsidRDefault="00FB538A" w:rsidP="00FB538A">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lastRenderedPageBreak/>
        <w:t xml:space="preserve">Training in theology or wellness practices unrelated to dance movement therapy, such as yoga, is not accepted. </w:t>
      </w:r>
    </w:p>
    <w:p w14:paraId="5B241DD6" w14:textId="77777777" w:rsidR="00FB538A" w:rsidRDefault="00FB538A" w:rsidP="00FB538A">
      <w:pPr>
        <w:rPr>
          <w:rFonts w:ascii="Arial" w:eastAsia="Times New Roman" w:hAnsi="Arial" w:cs="Arial"/>
          <w:b/>
        </w:rPr>
      </w:pPr>
    </w:p>
    <w:p w14:paraId="13999374" w14:textId="77777777" w:rsidR="00FB538A" w:rsidRPr="004257C0" w:rsidRDefault="00FB538A" w:rsidP="00FB538A">
      <w:pPr>
        <w:rPr>
          <w:rFonts w:ascii="Arial" w:eastAsia="Times New Roman" w:hAnsi="Arial" w:cs="Arial"/>
          <w:b/>
        </w:rPr>
      </w:pPr>
      <w:r w:rsidRPr="00047656">
        <w:rPr>
          <w:rFonts w:ascii="Arial" w:eastAsia="Times New Roman" w:hAnsi="Arial" w:cs="Arial"/>
          <w:b/>
        </w:rPr>
        <w:t xml:space="preserve">LOGGING CPD AND PROVIDING CPD EVIDENCE </w:t>
      </w:r>
    </w:p>
    <w:p w14:paraId="05BA9486" w14:textId="77777777" w:rsidR="00FB538A" w:rsidRDefault="00FB538A" w:rsidP="00FB538A">
      <w:pPr>
        <w:rPr>
          <w:rFonts w:ascii="Arial" w:eastAsia="Times New Roman" w:hAnsi="Arial" w:cs="Arial"/>
          <w:sz w:val="22"/>
          <w:szCs w:val="22"/>
        </w:rPr>
      </w:pPr>
    </w:p>
    <w:p w14:paraId="61E081D0" w14:textId="5031F142"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It is the</w:t>
      </w:r>
      <w:r>
        <w:rPr>
          <w:rFonts w:ascii="Arial" w:eastAsia="Times New Roman" w:hAnsi="Arial" w:cs="Arial"/>
          <w:sz w:val="22"/>
          <w:szCs w:val="22"/>
        </w:rPr>
        <w:t xml:space="preserve"> responsibility of all m</w:t>
      </w:r>
      <w:r w:rsidRPr="00047656">
        <w:rPr>
          <w:rFonts w:ascii="Arial" w:eastAsia="Times New Roman" w:hAnsi="Arial" w:cs="Arial"/>
          <w:sz w:val="22"/>
          <w:szCs w:val="22"/>
        </w:rPr>
        <w:t xml:space="preserve">embers to </w:t>
      </w:r>
      <w:r>
        <w:rPr>
          <w:rFonts w:ascii="Arial" w:eastAsia="Times New Roman" w:hAnsi="Arial" w:cs="Arial"/>
          <w:sz w:val="22"/>
          <w:szCs w:val="22"/>
        </w:rPr>
        <w:t xml:space="preserve">document their completed CPD annually and follow the instructions of the DTAA regarding submission of those documents. </w:t>
      </w:r>
    </w:p>
    <w:p w14:paraId="27014C65" w14:textId="77777777" w:rsidR="001A64C3" w:rsidRDefault="001A64C3" w:rsidP="00FB538A">
      <w:pPr>
        <w:rPr>
          <w:rFonts w:ascii="Arial" w:eastAsia="Times New Roman" w:hAnsi="Arial" w:cs="Arial"/>
          <w:sz w:val="22"/>
          <w:szCs w:val="22"/>
        </w:rPr>
      </w:pPr>
    </w:p>
    <w:p w14:paraId="13140B9C" w14:textId="77777777" w:rsidR="001A64C3" w:rsidRPr="001A64C3" w:rsidRDefault="001A64C3" w:rsidP="001A64C3">
      <w:pPr>
        <w:rPr>
          <w:rFonts w:ascii="Arial" w:eastAsia="Times New Roman" w:hAnsi="Arial" w:cs="Arial"/>
          <w:sz w:val="22"/>
          <w:szCs w:val="22"/>
          <w:lang w:val="en-AU" w:eastAsia="en-US"/>
        </w:rPr>
      </w:pPr>
      <w:r w:rsidRPr="001A64C3">
        <w:rPr>
          <w:rFonts w:ascii="Arial" w:eastAsia="Times New Roman" w:hAnsi="Arial" w:cs="Arial"/>
          <w:sz w:val="22"/>
          <w:szCs w:val="22"/>
          <w:lang w:val="en-AU" w:eastAsia="en-US"/>
        </w:rPr>
        <w:t>Members should maintain records of their CPD. When upload functionality is available on the DTAA website, members will be advised and required to upload evidence of their CPD. </w:t>
      </w:r>
    </w:p>
    <w:p w14:paraId="33816ED7" w14:textId="57D53332" w:rsidR="00FB538A" w:rsidRDefault="00FB538A" w:rsidP="00FB538A">
      <w:pPr>
        <w:rPr>
          <w:rFonts w:ascii="Arial" w:eastAsia="Times New Roman" w:hAnsi="Arial" w:cs="Arial"/>
          <w:sz w:val="22"/>
          <w:szCs w:val="22"/>
        </w:rPr>
      </w:pPr>
    </w:p>
    <w:p w14:paraId="0785F30B" w14:textId="5069EFED" w:rsidR="00FB538A" w:rsidRPr="00205080" w:rsidRDefault="00BF4F31" w:rsidP="00FB538A">
      <w:pPr>
        <w:rPr>
          <w:rFonts w:eastAsia="Times New Roman"/>
          <w:lang w:val="en-AU" w:eastAsia="en-AU"/>
        </w:rPr>
      </w:pPr>
      <w:r>
        <w:rPr>
          <w:rFonts w:ascii="Arial" w:eastAsia="Times New Roman" w:hAnsi="Arial" w:cs="Arial"/>
          <w:sz w:val="22"/>
          <w:szCs w:val="22"/>
        </w:rPr>
        <w:t>Acceptable evidence of CPD i</w:t>
      </w:r>
      <w:r w:rsidR="00FB538A" w:rsidRPr="00047656">
        <w:rPr>
          <w:rFonts w:ascii="Arial" w:eastAsia="Times New Roman" w:hAnsi="Arial" w:cs="Arial"/>
          <w:sz w:val="22"/>
          <w:szCs w:val="22"/>
        </w:rPr>
        <w:t xml:space="preserve">ncludes: certificates of attendance, receipts which show the course name, the course duration and the attendee, </w:t>
      </w:r>
      <w:r w:rsidR="00FB538A" w:rsidRPr="00205080">
        <w:rPr>
          <w:rFonts w:ascii="Arial" w:eastAsia="Times New Roman" w:hAnsi="Arial" w:cs="Arial"/>
          <w:sz w:val="22"/>
          <w:szCs w:val="22"/>
          <w:lang w:val="en-AU" w:eastAsia="en-AU"/>
        </w:rPr>
        <w:t>screen shot photos of on-line participation,</w:t>
      </w:r>
      <w:r w:rsidR="00FB538A">
        <w:rPr>
          <w:rFonts w:eastAsia="Times New Roman"/>
          <w:lang w:val="en-AU" w:eastAsia="en-AU"/>
        </w:rPr>
        <w:t xml:space="preserve"> </w:t>
      </w:r>
      <w:r w:rsidR="00FB538A" w:rsidRPr="00047656">
        <w:rPr>
          <w:rFonts w:ascii="Arial" w:eastAsia="Times New Roman" w:hAnsi="Arial" w:cs="Arial"/>
          <w:sz w:val="22"/>
          <w:szCs w:val="22"/>
        </w:rPr>
        <w:t xml:space="preserve">or other documentary proof which verifies the course name, course duration and the attendee. </w:t>
      </w:r>
    </w:p>
    <w:p w14:paraId="38C9A4AB" w14:textId="77777777" w:rsidR="00FB538A" w:rsidRDefault="00FB538A" w:rsidP="00FB538A">
      <w:pPr>
        <w:rPr>
          <w:rFonts w:ascii="Arial" w:eastAsia="Times New Roman" w:hAnsi="Arial" w:cs="Arial"/>
          <w:sz w:val="22"/>
          <w:szCs w:val="22"/>
        </w:rPr>
      </w:pPr>
    </w:p>
    <w:p w14:paraId="2ABF0C63" w14:textId="77777777" w:rsidR="00FB538A" w:rsidRPr="006C5EFA" w:rsidRDefault="00FB538A" w:rsidP="00FB538A">
      <w:pPr>
        <w:rPr>
          <w:rFonts w:ascii="Arial" w:eastAsia="Times New Roman" w:hAnsi="Arial" w:cs="Arial"/>
          <w:b/>
        </w:rPr>
      </w:pPr>
      <w:r w:rsidRPr="00047656">
        <w:rPr>
          <w:rFonts w:ascii="Arial" w:eastAsia="Times New Roman" w:hAnsi="Arial" w:cs="Arial"/>
          <w:b/>
        </w:rPr>
        <w:t xml:space="preserve">AUDITING OF CPD EVIDENCE </w:t>
      </w:r>
    </w:p>
    <w:p w14:paraId="7E4B0AC0" w14:textId="77777777" w:rsidR="00FB538A" w:rsidRDefault="00FB538A" w:rsidP="00FB538A">
      <w:pPr>
        <w:rPr>
          <w:rFonts w:ascii="Arial" w:eastAsia="Times New Roman" w:hAnsi="Arial" w:cs="Arial"/>
          <w:sz w:val="22"/>
          <w:szCs w:val="22"/>
        </w:rPr>
      </w:pPr>
    </w:p>
    <w:p w14:paraId="548EE915" w14:textId="528F2B8F" w:rsidR="00BF4F31" w:rsidRDefault="00C23C43" w:rsidP="00FB538A">
      <w:pPr>
        <w:rPr>
          <w:rFonts w:ascii="Arial" w:eastAsia="Times New Roman" w:hAnsi="Arial" w:cs="Arial"/>
          <w:sz w:val="22"/>
          <w:szCs w:val="22"/>
        </w:rPr>
      </w:pPr>
      <w:r>
        <w:rPr>
          <w:rFonts w:ascii="Arial" w:eastAsia="Times New Roman" w:hAnsi="Arial" w:cs="Arial"/>
          <w:sz w:val="22"/>
          <w:szCs w:val="22"/>
        </w:rPr>
        <w:t>DTAA</w:t>
      </w:r>
      <w:r w:rsidRPr="00047656">
        <w:rPr>
          <w:rFonts w:ascii="Arial" w:eastAsia="Times New Roman" w:hAnsi="Arial" w:cs="Arial"/>
          <w:sz w:val="22"/>
          <w:szCs w:val="22"/>
        </w:rPr>
        <w:t xml:space="preserve"> will audit CPD evidence at regular intervals to ensure that annual CPD requirements have been met. </w:t>
      </w:r>
      <w:r w:rsidR="00BF4F31">
        <w:rPr>
          <w:rFonts w:ascii="Arial" w:eastAsia="Times New Roman" w:hAnsi="Arial" w:cs="Arial"/>
          <w:sz w:val="22"/>
          <w:szCs w:val="22"/>
        </w:rPr>
        <w:t xml:space="preserve"> Members should expect to be audited once every three year period. </w:t>
      </w:r>
      <w:r w:rsidR="00FB538A" w:rsidRPr="00047656">
        <w:rPr>
          <w:rFonts w:ascii="Arial" w:eastAsia="Times New Roman" w:hAnsi="Arial" w:cs="Arial"/>
          <w:sz w:val="22"/>
          <w:szCs w:val="22"/>
        </w:rPr>
        <w:t>Members selected for audit will be notified in writing</w:t>
      </w:r>
      <w:r w:rsidR="00FB538A">
        <w:rPr>
          <w:rFonts w:ascii="Arial" w:eastAsia="Times New Roman" w:hAnsi="Arial" w:cs="Arial"/>
          <w:sz w:val="22"/>
          <w:szCs w:val="22"/>
        </w:rPr>
        <w:t xml:space="preserve">. </w:t>
      </w:r>
    </w:p>
    <w:p w14:paraId="0C55E907" w14:textId="77777777" w:rsidR="00BF4F31" w:rsidRDefault="00BF4F31" w:rsidP="00FB538A">
      <w:pPr>
        <w:rPr>
          <w:rFonts w:ascii="Arial" w:eastAsia="Times New Roman" w:hAnsi="Arial" w:cs="Arial"/>
          <w:sz w:val="22"/>
          <w:szCs w:val="22"/>
        </w:rPr>
      </w:pPr>
    </w:p>
    <w:p w14:paraId="61ED31E9" w14:textId="77777777" w:rsidR="00BF4F31" w:rsidRDefault="00FB538A" w:rsidP="00FB538A">
      <w:pPr>
        <w:rPr>
          <w:rFonts w:ascii="Arial" w:eastAsia="Times New Roman" w:hAnsi="Arial" w:cs="Arial"/>
          <w:sz w:val="22"/>
          <w:szCs w:val="22"/>
        </w:rPr>
      </w:pPr>
      <w:r>
        <w:rPr>
          <w:rFonts w:ascii="Arial" w:eastAsia="Times New Roman" w:hAnsi="Arial" w:cs="Arial"/>
          <w:sz w:val="22"/>
          <w:szCs w:val="22"/>
        </w:rPr>
        <w:t>I</w:t>
      </w:r>
      <w:r w:rsidRPr="00047656">
        <w:rPr>
          <w:rFonts w:ascii="Arial" w:eastAsia="Times New Roman" w:hAnsi="Arial" w:cs="Arial"/>
          <w:sz w:val="22"/>
          <w:szCs w:val="22"/>
        </w:rPr>
        <w:t xml:space="preserve">f the required CPD has not been logged or the evidence provided to </w:t>
      </w:r>
      <w:r>
        <w:rPr>
          <w:rFonts w:ascii="Arial" w:eastAsia="Times New Roman" w:hAnsi="Arial" w:cs="Arial"/>
          <w:sz w:val="22"/>
          <w:szCs w:val="22"/>
        </w:rPr>
        <w:t>DTAA</w:t>
      </w:r>
      <w:r w:rsidRPr="00047656">
        <w:rPr>
          <w:rFonts w:ascii="Arial" w:eastAsia="Times New Roman" w:hAnsi="Arial" w:cs="Arial"/>
          <w:sz w:val="22"/>
          <w:szCs w:val="22"/>
        </w:rPr>
        <w:t xml:space="preserve"> is incomplete or insufficient</w:t>
      </w:r>
      <w:r>
        <w:rPr>
          <w:rFonts w:ascii="Arial" w:eastAsia="Times New Roman" w:hAnsi="Arial" w:cs="Arial"/>
          <w:sz w:val="22"/>
          <w:szCs w:val="22"/>
        </w:rPr>
        <w:t xml:space="preserve">, </w:t>
      </w:r>
      <w:r w:rsidR="00BF4F31">
        <w:rPr>
          <w:rFonts w:ascii="Arial" w:eastAsia="Times New Roman" w:hAnsi="Arial" w:cs="Arial"/>
          <w:sz w:val="22"/>
          <w:szCs w:val="22"/>
        </w:rPr>
        <w:t>members</w:t>
      </w:r>
      <w:r w:rsidRPr="00047656">
        <w:rPr>
          <w:rFonts w:ascii="Arial" w:eastAsia="Times New Roman" w:hAnsi="Arial" w:cs="Arial"/>
          <w:sz w:val="22"/>
          <w:szCs w:val="22"/>
        </w:rPr>
        <w:t xml:space="preserve"> will be required to submit further documentation. </w:t>
      </w:r>
    </w:p>
    <w:p w14:paraId="230287D3" w14:textId="77777777" w:rsidR="00BF4F31" w:rsidRDefault="00BF4F31" w:rsidP="00FB538A">
      <w:pPr>
        <w:rPr>
          <w:rFonts w:ascii="Arial" w:eastAsia="Times New Roman" w:hAnsi="Arial" w:cs="Arial"/>
          <w:sz w:val="22"/>
          <w:szCs w:val="22"/>
        </w:rPr>
      </w:pPr>
    </w:p>
    <w:p w14:paraId="1FE87152" w14:textId="63A09860" w:rsidR="00FB538A" w:rsidRPr="00047656" w:rsidRDefault="00BF4F31" w:rsidP="00FB538A">
      <w:pPr>
        <w:rPr>
          <w:rFonts w:ascii="Arial" w:eastAsia="Times New Roman" w:hAnsi="Arial" w:cs="Arial"/>
          <w:sz w:val="22"/>
          <w:szCs w:val="22"/>
        </w:rPr>
      </w:pPr>
      <w:r>
        <w:rPr>
          <w:rFonts w:ascii="Arial" w:eastAsia="Times New Roman" w:hAnsi="Arial" w:cs="Arial"/>
          <w:sz w:val="22"/>
          <w:szCs w:val="22"/>
        </w:rPr>
        <w:t xml:space="preserve">Members who do not meet </w:t>
      </w:r>
      <w:r w:rsidR="00FB538A" w:rsidRPr="00047656">
        <w:rPr>
          <w:rFonts w:ascii="Arial" w:eastAsia="Times New Roman" w:hAnsi="Arial" w:cs="Arial"/>
          <w:sz w:val="22"/>
          <w:szCs w:val="22"/>
        </w:rPr>
        <w:t xml:space="preserve">audit requirements may </w:t>
      </w:r>
      <w:r>
        <w:rPr>
          <w:rFonts w:ascii="Arial" w:eastAsia="Times New Roman" w:hAnsi="Arial" w:cs="Arial"/>
          <w:sz w:val="22"/>
          <w:szCs w:val="22"/>
        </w:rPr>
        <w:t>have their</w:t>
      </w:r>
      <w:r w:rsidR="00FB538A" w:rsidRPr="00047656">
        <w:rPr>
          <w:rFonts w:ascii="Arial" w:eastAsia="Times New Roman" w:hAnsi="Arial" w:cs="Arial"/>
          <w:sz w:val="22"/>
          <w:szCs w:val="22"/>
        </w:rPr>
        <w:t xml:space="preserve"> </w:t>
      </w:r>
      <w:r w:rsidR="00FB538A">
        <w:rPr>
          <w:rFonts w:ascii="Arial" w:eastAsia="Times New Roman" w:hAnsi="Arial" w:cs="Arial"/>
          <w:sz w:val="22"/>
          <w:szCs w:val="22"/>
        </w:rPr>
        <w:t>DTAA</w:t>
      </w:r>
      <w:r w:rsidR="00FB538A" w:rsidRPr="00047656">
        <w:rPr>
          <w:rFonts w:ascii="Arial" w:eastAsia="Times New Roman" w:hAnsi="Arial" w:cs="Arial"/>
          <w:sz w:val="22"/>
          <w:szCs w:val="22"/>
        </w:rPr>
        <w:t xml:space="preserve"> registration</w:t>
      </w:r>
      <w:r>
        <w:rPr>
          <w:rFonts w:ascii="Arial" w:eastAsia="Times New Roman" w:hAnsi="Arial" w:cs="Arial"/>
          <w:sz w:val="22"/>
          <w:szCs w:val="22"/>
        </w:rPr>
        <w:t xml:space="preserve"> suspended. </w:t>
      </w:r>
    </w:p>
    <w:p w14:paraId="33501D26" w14:textId="77777777" w:rsidR="00FB538A" w:rsidRDefault="00FB538A" w:rsidP="00FB538A">
      <w:pPr>
        <w:rPr>
          <w:rFonts w:ascii="Arial" w:eastAsia="Times New Roman" w:hAnsi="Arial" w:cs="Arial"/>
          <w:sz w:val="22"/>
          <w:szCs w:val="22"/>
        </w:rPr>
      </w:pPr>
    </w:p>
    <w:p w14:paraId="237B03C9" w14:textId="77777777" w:rsidR="00FB538A" w:rsidRDefault="00FB538A" w:rsidP="00FB538A">
      <w:pPr>
        <w:rPr>
          <w:rFonts w:ascii="Arial" w:eastAsia="Times New Roman" w:hAnsi="Arial" w:cs="Arial"/>
          <w:sz w:val="22"/>
          <w:szCs w:val="22"/>
        </w:rPr>
      </w:pPr>
    </w:p>
    <w:p w14:paraId="414D0CB6" w14:textId="77777777" w:rsidR="00FB538A" w:rsidRDefault="00FB538A" w:rsidP="00FB538A">
      <w:pPr>
        <w:rPr>
          <w:rFonts w:ascii="Arial" w:eastAsia="Times New Roman" w:hAnsi="Arial" w:cs="Arial"/>
          <w:b/>
        </w:rPr>
      </w:pPr>
      <w:r w:rsidRPr="00047656">
        <w:rPr>
          <w:rFonts w:ascii="Arial" w:eastAsia="Times New Roman" w:hAnsi="Arial" w:cs="Arial"/>
          <w:b/>
        </w:rPr>
        <w:t>GUIDELINE</w:t>
      </w:r>
      <w:r w:rsidRPr="004257C0">
        <w:rPr>
          <w:rFonts w:ascii="Arial" w:eastAsia="Times New Roman" w:hAnsi="Arial" w:cs="Arial"/>
          <w:b/>
        </w:rPr>
        <w:t>S</w:t>
      </w:r>
      <w:r w:rsidRPr="00047656">
        <w:rPr>
          <w:rFonts w:ascii="Arial" w:eastAsia="Times New Roman" w:hAnsi="Arial" w:cs="Arial"/>
          <w:b/>
        </w:rPr>
        <w:t xml:space="preserve"> FOR CPD PRESENTER/S </w:t>
      </w:r>
    </w:p>
    <w:p w14:paraId="43ED8207" w14:textId="77777777" w:rsidR="00FB538A" w:rsidRPr="004257C0" w:rsidRDefault="00FB538A" w:rsidP="00FB538A">
      <w:pPr>
        <w:rPr>
          <w:rFonts w:ascii="Arial" w:eastAsia="Times New Roman" w:hAnsi="Arial" w:cs="Arial"/>
          <w:b/>
        </w:rPr>
      </w:pPr>
    </w:p>
    <w:p w14:paraId="09A20D34"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CPD activities should be presented by those who are: </w:t>
      </w:r>
    </w:p>
    <w:p w14:paraId="28E14262"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Appropriately qualified members of </w:t>
      </w:r>
      <w:r>
        <w:rPr>
          <w:rFonts w:ascii="Arial" w:eastAsia="Times New Roman" w:hAnsi="Arial" w:cs="Arial"/>
          <w:sz w:val="22"/>
          <w:szCs w:val="22"/>
        </w:rPr>
        <w:t>DTAA</w:t>
      </w:r>
      <w:r w:rsidRPr="00047656">
        <w:rPr>
          <w:rFonts w:ascii="Arial" w:eastAsia="Times New Roman" w:hAnsi="Arial" w:cs="Arial"/>
          <w:sz w:val="22"/>
          <w:szCs w:val="22"/>
        </w:rPr>
        <w:t xml:space="preserve">; or </w:t>
      </w:r>
    </w:p>
    <w:p w14:paraId="64BC6FCF"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Able to demonstrate eligibility for membership of </w:t>
      </w:r>
      <w:r>
        <w:rPr>
          <w:rFonts w:ascii="Arial" w:eastAsia="Times New Roman" w:hAnsi="Arial" w:cs="Arial"/>
          <w:sz w:val="22"/>
          <w:szCs w:val="22"/>
        </w:rPr>
        <w:t>DTAA, PACFA</w:t>
      </w:r>
      <w:r w:rsidRPr="00047656">
        <w:rPr>
          <w:rFonts w:ascii="Arial" w:eastAsia="Times New Roman" w:hAnsi="Arial" w:cs="Arial"/>
          <w:sz w:val="22"/>
          <w:szCs w:val="22"/>
        </w:rPr>
        <w:t xml:space="preserve"> or a PACFA Member Association: or </w:t>
      </w:r>
    </w:p>
    <w:p w14:paraId="2C1A399C"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Recognised by the profession as having advanced expertise in the topic being addressed. </w:t>
      </w:r>
    </w:p>
    <w:p w14:paraId="0520CE3F" w14:textId="77777777" w:rsidR="00FB538A" w:rsidRDefault="00FB538A" w:rsidP="00FB538A">
      <w:pPr>
        <w:rPr>
          <w:rFonts w:ascii="Arial" w:eastAsia="Times New Roman" w:hAnsi="Arial" w:cs="Arial"/>
          <w:sz w:val="22"/>
          <w:szCs w:val="22"/>
        </w:rPr>
      </w:pPr>
    </w:p>
    <w:p w14:paraId="5694FFAE"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This guideline aims to ensure that CPD activities are led by suitably qualified and experienced practitione</w:t>
      </w:r>
      <w:r>
        <w:rPr>
          <w:rFonts w:ascii="Arial" w:eastAsia="Times New Roman" w:hAnsi="Arial" w:cs="Arial"/>
          <w:sz w:val="22"/>
          <w:szCs w:val="22"/>
        </w:rPr>
        <w:t>rs, and that CPD undertaken by m</w:t>
      </w:r>
      <w:r w:rsidRPr="00047656">
        <w:rPr>
          <w:rFonts w:ascii="Arial" w:eastAsia="Times New Roman" w:hAnsi="Arial" w:cs="Arial"/>
          <w:sz w:val="22"/>
          <w:szCs w:val="22"/>
        </w:rPr>
        <w:t xml:space="preserve">embers is of sufficiently high quality to make a contribution to their development as practitioners. </w:t>
      </w:r>
    </w:p>
    <w:p w14:paraId="2D21AA47" w14:textId="77777777" w:rsidR="00FB538A" w:rsidRDefault="00FB538A" w:rsidP="00FB538A">
      <w:pPr>
        <w:rPr>
          <w:rFonts w:ascii="Arial" w:eastAsia="Times New Roman" w:hAnsi="Arial" w:cs="Arial"/>
          <w:sz w:val="22"/>
          <w:szCs w:val="22"/>
        </w:rPr>
      </w:pPr>
    </w:p>
    <w:p w14:paraId="7F8E2720" w14:textId="77777777" w:rsidR="00FB538A" w:rsidRDefault="00FB538A" w:rsidP="00FB538A">
      <w:pPr>
        <w:rPr>
          <w:rFonts w:ascii="Arial" w:eastAsia="Times New Roman" w:hAnsi="Arial" w:cs="Arial"/>
          <w:sz w:val="22"/>
          <w:szCs w:val="22"/>
        </w:rPr>
      </w:pPr>
      <w:r>
        <w:rPr>
          <w:rFonts w:ascii="Arial" w:eastAsia="Times New Roman" w:hAnsi="Arial" w:cs="Arial"/>
          <w:sz w:val="22"/>
          <w:szCs w:val="22"/>
        </w:rPr>
        <w:t>DTAA recommends that m</w:t>
      </w:r>
      <w:r w:rsidRPr="00047656">
        <w:rPr>
          <w:rFonts w:ascii="Arial" w:eastAsia="Times New Roman" w:hAnsi="Arial" w:cs="Arial"/>
          <w:sz w:val="22"/>
          <w:szCs w:val="22"/>
        </w:rPr>
        <w:t xml:space="preserve">embers also consider undertaking some training on a regular basis relating to: </w:t>
      </w:r>
    </w:p>
    <w:p w14:paraId="0B8005D1"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Ethics in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practice (counts as CPD); </w:t>
      </w:r>
    </w:p>
    <w:p w14:paraId="496BDAE6"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research (counts as CPD); </w:t>
      </w:r>
    </w:p>
    <w:p w14:paraId="49B97754"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Legal requirements relating to record keeping and case notes (does not count as CPD); </w:t>
      </w:r>
    </w:p>
    <w:p w14:paraId="6B23C02F"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For practitioners who work with children, the legal requirements relating to working with children (does not count as CPD); </w:t>
      </w:r>
    </w:p>
    <w:p w14:paraId="04327304" w14:textId="463162F9" w:rsidR="00047656" w:rsidRPr="00480414" w:rsidRDefault="00FB538A"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Learning required for your work environment that is not specifically related </w:t>
      </w:r>
      <w:r>
        <w:rPr>
          <w:rFonts w:ascii="Arial" w:eastAsia="Times New Roman" w:hAnsi="Arial" w:cs="Arial"/>
          <w:sz w:val="22"/>
          <w:szCs w:val="22"/>
        </w:rPr>
        <w:t>to dance movement therapy</w:t>
      </w:r>
      <w:r w:rsidRPr="00047656">
        <w:rPr>
          <w:rFonts w:ascii="Arial" w:eastAsia="Times New Roman" w:hAnsi="Arial" w:cs="Arial"/>
          <w:sz w:val="22"/>
          <w:szCs w:val="22"/>
        </w:rPr>
        <w:t xml:space="preserve"> knowledge and compet</w:t>
      </w:r>
      <w:r>
        <w:rPr>
          <w:rFonts w:ascii="Arial" w:eastAsia="Times New Roman" w:hAnsi="Arial" w:cs="Arial"/>
          <w:sz w:val="22"/>
          <w:szCs w:val="22"/>
        </w:rPr>
        <w:t>encies (does not count as CPD).</w:t>
      </w:r>
    </w:p>
    <w:p w14:paraId="7DB86380" w14:textId="43297816" w:rsidR="00047656" w:rsidRDefault="00047656" w:rsidP="00047656">
      <w:pPr>
        <w:rPr>
          <w:rFonts w:ascii="Arial" w:eastAsia="Times New Roman" w:hAnsi="Arial" w:cs="Arial"/>
          <w:sz w:val="22"/>
          <w:szCs w:val="22"/>
        </w:rPr>
      </w:pPr>
    </w:p>
    <w:sectPr w:rsidR="00047656" w:rsidSect="00400A5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77310" w14:textId="77777777" w:rsidR="005D0F27" w:rsidRDefault="005D0F27" w:rsidP="006C5EFA">
      <w:r>
        <w:separator/>
      </w:r>
    </w:p>
  </w:endnote>
  <w:endnote w:type="continuationSeparator" w:id="0">
    <w:p w14:paraId="2A1BED74" w14:textId="77777777" w:rsidR="005D0F27" w:rsidRDefault="005D0F27" w:rsidP="006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856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179C" w14:textId="77777777" w:rsidR="006C5EFA" w:rsidRDefault="006C5EFA" w:rsidP="006C5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2F0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DDD">
      <w:rPr>
        <w:rStyle w:val="PageNumber"/>
        <w:noProof/>
      </w:rPr>
      <w:t>1</w:t>
    </w:r>
    <w:r>
      <w:rPr>
        <w:rStyle w:val="PageNumber"/>
      </w:rPr>
      <w:fldChar w:fldCharType="end"/>
    </w:r>
  </w:p>
  <w:p w14:paraId="2B0CB93D" w14:textId="3FD5ED8E" w:rsidR="006C5EFA" w:rsidRPr="00105764" w:rsidRDefault="00105764" w:rsidP="006C5EFA">
    <w:pPr>
      <w:pStyle w:val="Footer"/>
      <w:ind w:right="360"/>
      <w:rPr>
        <w:rFonts w:ascii="Arial" w:hAnsi="Arial" w:cs="Arial"/>
        <w:sz w:val="20"/>
        <w:szCs w:val="20"/>
      </w:rPr>
    </w:pPr>
    <w:r>
      <w:rPr>
        <w:rFonts w:ascii="Arial" w:hAnsi="Arial" w:cs="Arial"/>
        <w:sz w:val="20"/>
        <w:szCs w:val="20"/>
      </w:rPr>
      <w:t>Policy d</w:t>
    </w:r>
    <w:r w:rsidRPr="00105764">
      <w:rPr>
        <w:rFonts w:ascii="Arial" w:hAnsi="Arial" w:cs="Arial"/>
        <w:sz w:val="20"/>
        <w:szCs w:val="20"/>
      </w:rPr>
      <w:t xml:space="preserve">eveloped August 2017, </w:t>
    </w:r>
    <w:r w:rsidR="004B20ED">
      <w:rPr>
        <w:rFonts w:ascii="Arial" w:hAnsi="Arial" w:cs="Arial"/>
        <w:sz w:val="20"/>
        <w:szCs w:val="20"/>
      </w:rPr>
      <w:t>revised 2</w:t>
    </w:r>
    <w:r w:rsidR="00A5372E">
      <w:rPr>
        <w:rFonts w:ascii="Arial" w:hAnsi="Arial" w:cs="Arial"/>
        <w:sz w:val="20"/>
        <w:szCs w:val="20"/>
      </w:rPr>
      <w:t>6</w:t>
    </w:r>
    <w:r w:rsidR="00BF4F31">
      <w:rPr>
        <w:rFonts w:ascii="Arial" w:hAnsi="Arial" w:cs="Arial"/>
        <w:sz w:val="20"/>
        <w:szCs w:val="20"/>
      </w:rPr>
      <w:t>.7</w:t>
    </w:r>
    <w:r w:rsidR="00277915">
      <w:rPr>
        <w:rFonts w:ascii="Arial" w:hAnsi="Arial" w:cs="Arial"/>
        <w:sz w:val="20"/>
        <w:szCs w:val="20"/>
      </w:rPr>
      <w:t xml:space="preserve">.18, </w:t>
    </w:r>
    <w:r w:rsidRPr="00105764">
      <w:rPr>
        <w:rFonts w:ascii="Arial" w:hAnsi="Arial" w:cs="Arial"/>
        <w:sz w:val="20"/>
        <w:szCs w:val="20"/>
      </w:rPr>
      <w:t>review date August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C2C" w14:textId="77777777" w:rsidR="00A5372E" w:rsidRDefault="00A5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3A6B" w14:textId="77777777" w:rsidR="005D0F27" w:rsidRDefault="005D0F27" w:rsidP="006C5EFA">
      <w:r>
        <w:separator/>
      </w:r>
    </w:p>
  </w:footnote>
  <w:footnote w:type="continuationSeparator" w:id="0">
    <w:p w14:paraId="17F64EE0" w14:textId="77777777" w:rsidR="005D0F27" w:rsidRDefault="005D0F27" w:rsidP="006C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619A" w14:textId="77777777" w:rsidR="00A5372E" w:rsidRDefault="00A53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4253" w14:textId="77777777" w:rsidR="00A5372E" w:rsidRDefault="00A53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455C" w14:textId="77777777" w:rsidR="00A5372E" w:rsidRDefault="00A5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6BB5"/>
    <w:multiLevelType w:val="multilevel"/>
    <w:tmpl w:val="9D0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C2E25"/>
    <w:multiLevelType w:val="hybridMultilevel"/>
    <w:tmpl w:val="D546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A6322B"/>
    <w:multiLevelType w:val="hybridMultilevel"/>
    <w:tmpl w:val="95B8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01CE5"/>
    <w:multiLevelType w:val="hybridMultilevel"/>
    <w:tmpl w:val="7FA8B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56"/>
    <w:rsid w:val="00047656"/>
    <w:rsid w:val="00065AE1"/>
    <w:rsid w:val="000C7720"/>
    <w:rsid w:val="000C7C57"/>
    <w:rsid w:val="00105764"/>
    <w:rsid w:val="00137CE5"/>
    <w:rsid w:val="00142CC5"/>
    <w:rsid w:val="001A64C3"/>
    <w:rsid w:val="002020D3"/>
    <w:rsid w:val="00277915"/>
    <w:rsid w:val="00311714"/>
    <w:rsid w:val="00400A53"/>
    <w:rsid w:val="004257C0"/>
    <w:rsid w:val="00480414"/>
    <w:rsid w:val="004A1DDD"/>
    <w:rsid w:val="004B20ED"/>
    <w:rsid w:val="004E3971"/>
    <w:rsid w:val="00513EDC"/>
    <w:rsid w:val="00541243"/>
    <w:rsid w:val="005A415D"/>
    <w:rsid w:val="005C1713"/>
    <w:rsid w:val="005D0F27"/>
    <w:rsid w:val="006A6C22"/>
    <w:rsid w:val="006C5EFA"/>
    <w:rsid w:val="0074126B"/>
    <w:rsid w:val="007A68A0"/>
    <w:rsid w:val="007C6320"/>
    <w:rsid w:val="007E0077"/>
    <w:rsid w:val="00823377"/>
    <w:rsid w:val="00836DC7"/>
    <w:rsid w:val="00860513"/>
    <w:rsid w:val="008A0F7F"/>
    <w:rsid w:val="008E01C8"/>
    <w:rsid w:val="009259A2"/>
    <w:rsid w:val="009B726C"/>
    <w:rsid w:val="00A5372E"/>
    <w:rsid w:val="00AC06B5"/>
    <w:rsid w:val="00AD4D85"/>
    <w:rsid w:val="00B5377F"/>
    <w:rsid w:val="00BA1B19"/>
    <w:rsid w:val="00BC637A"/>
    <w:rsid w:val="00BF4F31"/>
    <w:rsid w:val="00C23C43"/>
    <w:rsid w:val="00CA3BC2"/>
    <w:rsid w:val="00D42512"/>
    <w:rsid w:val="00D50CF0"/>
    <w:rsid w:val="00D8345C"/>
    <w:rsid w:val="00E2054E"/>
    <w:rsid w:val="00E67A3E"/>
    <w:rsid w:val="00E95432"/>
    <w:rsid w:val="00EB5D60"/>
    <w:rsid w:val="00F56139"/>
    <w:rsid w:val="00FA4888"/>
    <w:rsid w:val="00FB53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FA"/>
    <w:rPr>
      <w:rFonts w:ascii="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5EF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5EFA"/>
  </w:style>
  <w:style w:type="character" w:styleId="PageNumber">
    <w:name w:val="page number"/>
    <w:basedOn w:val="DefaultParagraphFont"/>
    <w:uiPriority w:val="99"/>
    <w:semiHidden/>
    <w:unhideWhenUsed/>
    <w:rsid w:val="006C5EFA"/>
  </w:style>
  <w:style w:type="paragraph" w:styleId="Header">
    <w:name w:val="header"/>
    <w:basedOn w:val="Normal"/>
    <w:link w:val="HeaderChar"/>
    <w:uiPriority w:val="99"/>
    <w:unhideWhenUsed/>
    <w:rsid w:val="00105764"/>
    <w:pPr>
      <w:tabs>
        <w:tab w:val="center" w:pos="4513"/>
        <w:tab w:val="right" w:pos="9026"/>
      </w:tabs>
    </w:pPr>
  </w:style>
  <w:style w:type="character" w:customStyle="1" w:styleId="HeaderChar">
    <w:name w:val="Header Char"/>
    <w:basedOn w:val="DefaultParagraphFont"/>
    <w:link w:val="Header"/>
    <w:uiPriority w:val="99"/>
    <w:rsid w:val="0010576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A1B19"/>
    <w:rPr>
      <w:sz w:val="16"/>
      <w:szCs w:val="16"/>
    </w:rPr>
  </w:style>
  <w:style w:type="paragraph" w:styleId="CommentText">
    <w:name w:val="annotation text"/>
    <w:basedOn w:val="Normal"/>
    <w:link w:val="CommentTextChar"/>
    <w:uiPriority w:val="99"/>
    <w:semiHidden/>
    <w:unhideWhenUsed/>
    <w:rsid w:val="00BA1B19"/>
    <w:rPr>
      <w:sz w:val="20"/>
      <w:szCs w:val="20"/>
    </w:rPr>
  </w:style>
  <w:style w:type="character" w:customStyle="1" w:styleId="CommentTextChar">
    <w:name w:val="Comment Text Char"/>
    <w:basedOn w:val="DefaultParagraphFont"/>
    <w:link w:val="CommentText"/>
    <w:uiPriority w:val="99"/>
    <w:semiHidden/>
    <w:rsid w:val="00BA1B1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B19"/>
    <w:rPr>
      <w:b/>
      <w:bCs/>
    </w:rPr>
  </w:style>
  <w:style w:type="character" w:customStyle="1" w:styleId="CommentSubjectChar">
    <w:name w:val="Comment Subject Char"/>
    <w:basedOn w:val="CommentTextChar"/>
    <w:link w:val="CommentSubject"/>
    <w:uiPriority w:val="99"/>
    <w:semiHidden/>
    <w:rsid w:val="00BA1B1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A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19"/>
    <w:rPr>
      <w:rFonts w:ascii="Segoe UI" w:hAnsi="Segoe UI" w:cs="Segoe UI"/>
      <w:sz w:val="18"/>
      <w:szCs w:val="18"/>
      <w:lang w:eastAsia="en-GB"/>
    </w:rPr>
  </w:style>
  <w:style w:type="paragraph" w:styleId="ListParagraph">
    <w:name w:val="List Paragraph"/>
    <w:basedOn w:val="Normal"/>
    <w:uiPriority w:val="34"/>
    <w:qFormat/>
    <w:rsid w:val="005C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94">
      <w:bodyDiv w:val="1"/>
      <w:marLeft w:val="0"/>
      <w:marRight w:val="0"/>
      <w:marTop w:val="0"/>
      <w:marBottom w:val="0"/>
      <w:divBdr>
        <w:top w:val="none" w:sz="0" w:space="0" w:color="auto"/>
        <w:left w:val="none" w:sz="0" w:space="0" w:color="auto"/>
        <w:bottom w:val="none" w:sz="0" w:space="0" w:color="auto"/>
        <w:right w:val="none" w:sz="0" w:space="0" w:color="auto"/>
      </w:divBdr>
    </w:div>
    <w:div w:id="17857186">
      <w:bodyDiv w:val="1"/>
      <w:marLeft w:val="0"/>
      <w:marRight w:val="0"/>
      <w:marTop w:val="0"/>
      <w:marBottom w:val="0"/>
      <w:divBdr>
        <w:top w:val="none" w:sz="0" w:space="0" w:color="auto"/>
        <w:left w:val="none" w:sz="0" w:space="0" w:color="auto"/>
        <w:bottom w:val="none" w:sz="0" w:space="0" w:color="auto"/>
        <w:right w:val="none" w:sz="0" w:space="0" w:color="auto"/>
      </w:divBdr>
    </w:div>
    <w:div w:id="74205192">
      <w:bodyDiv w:val="1"/>
      <w:marLeft w:val="0"/>
      <w:marRight w:val="0"/>
      <w:marTop w:val="0"/>
      <w:marBottom w:val="0"/>
      <w:divBdr>
        <w:top w:val="none" w:sz="0" w:space="0" w:color="auto"/>
        <w:left w:val="none" w:sz="0" w:space="0" w:color="auto"/>
        <w:bottom w:val="none" w:sz="0" w:space="0" w:color="auto"/>
        <w:right w:val="none" w:sz="0" w:space="0" w:color="auto"/>
      </w:divBdr>
    </w:div>
    <w:div w:id="109789468">
      <w:bodyDiv w:val="1"/>
      <w:marLeft w:val="0"/>
      <w:marRight w:val="0"/>
      <w:marTop w:val="0"/>
      <w:marBottom w:val="0"/>
      <w:divBdr>
        <w:top w:val="none" w:sz="0" w:space="0" w:color="auto"/>
        <w:left w:val="none" w:sz="0" w:space="0" w:color="auto"/>
        <w:bottom w:val="none" w:sz="0" w:space="0" w:color="auto"/>
        <w:right w:val="none" w:sz="0" w:space="0" w:color="auto"/>
      </w:divBdr>
    </w:div>
    <w:div w:id="261689329">
      <w:bodyDiv w:val="1"/>
      <w:marLeft w:val="0"/>
      <w:marRight w:val="0"/>
      <w:marTop w:val="0"/>
      <w:marBottom w:val="0"/>
      <w:divBdr>
        <w:top w:val="none" w:sz="0" w:space="0" w:color="auto"/>
        <w:left w:val="none" w:sz="0" w:space="0" w:color="auto"/>
        <w:bottom w:val="none" w:sz="0" w:space="0" w:color="auto"/>
        <w:right w:val="none" w:sz="0" w:space="0" w:color="auto"/>
      </w:divBdr>
    </w:div>
    <w:div w:id="428889670">
      <w:bodyDiv w:val="1"/>
      <w:marLeft w:val="0"/>
      <w:marRight w:val="0"/>
      <w:marTop w:val="0"/>
      <w:marBottom w:val="0"/>
      <w:divBdr>
        <w:top w:val="none" w:sz="0" w:space="0" w:color="auto"/>
        <w:left w:val="none" w:sz="0" w:space="0" w:color="auto"/>
        <w:bottom w:val="none" w:sz="0" w:space="0" w:color="auto"/>
        <w:right w:val="none" w:sz="0" w:space="0" w:color="auto"/>
      </w:divBdr>
    </w:div>
    <w:div w:id="452407848">
      <w:bodyDiv w:val="1"/>
      <w:marLeft w:val="0"/>
      <w:marRight w:val="0"/>
      <w:marTop w:val="0"/>
      <w:marBottom w:val="0"/>
      <w:divBdr>
        <w:top w:val="none" w:sz="0" w:space="0" w:color="auto"/>
        <w:left w:val="none" w:sz="0" w:space="0" w:color="auto"/>
        <w:bottom w:val="none" w:sz="0" w:space="0" w:color="auto"/>
        <w:right w:val="none" w:sz="0" w:space="0" w:color="auto"/>
      </w:divBdr>
    </w:div>
    <w:div w:id="756682070">
      <w:bodyDiv w:val="1"/>
      <w:marLeft w:val="0"/>
      <w:marRight w:val="0"/>
      <w:marTop w:val="0"/>
      <w:marBottom w:val="0"/>
      <w:divBdr>
        <w:top w:val="none" w:sz="0" w:space="0" w:color="auto"/>
        <w:left w:val="none" w:sz="0" w:space="0" w:color="auto"/>
        <w:bottom w:val="none" w:sz="0" w:space="0" w:color="auto"/>
        <w:right w:val="none" w:sz="0" w:space="0" w:color="auto"/>
      </w:divBdr>
    </w:div>
    <w:div w:id="824123932">
      <w:bodyDiv w:val="1"/>
      <w:marLeft w:val="0"/>
      <w:marRight w:val="0"/>
      <w:marTop w:val="0"/>
      <w:marBottom w:val="0"/>
      <w:divBdr>
        <w:top w:val="none" w:sz="0" w:space="0" w:color="auto"/>
        <w:left w:val="none" w:sz="0" w:space="0" w:color="auto"/>
        <w:bottom w:val="none" w:sz="0" w:space="0" w:color="auto"/>
        <w:right w:val="none" w:sz="0" w:space="0" w:color="auto"/>
      </w:divBdr>
    </w:div>
    <w:div w:id="1043552546">
      <w:bodyDiv w:val="1"/>
      <w:marLeft w:val="0"/>
      <w:marRight w:val="0"/>
      <w:marTop w:val="0"/>
      <w:marBottom w:val="0"/>
      <w:divBdr>
        <w:top w:val="none" w:sz="0" w:space="0" w:color="auto"/>
        <w:left w:val="none" w:sz="0" w:space="0" w:color="auto"/>
        <w:bottom w:val="none" w:sz="0" w:space="0" w:color="auto"/>
        <w:right w:val="none" w:sz="0" w:space="0" w:color="auto"/>
      </w:divBdr>
    </w:div>
    <w:div w:id="1790658889">
      <w:bodyDiv w:val="1"/>
      <w:marLeft w:val="0"/>
      <w:marRight w:val="0"/>
      <w:marTop w:val="0"/>
      <w:marBottom w:val="0"/>
      <w:divBdr>
        <w:top w:val="none" w:sz="0" w:space="0" w:color="auto"/>
        <w:left w:val="none" w:sz="0" w:space="0" w:color="auto"/>
        <w:bottom w:val="none" w:sz="0" w:space="0" w:color="auto"/>
        <w:right w:val="none" w:sz="0" w:space="0" w:color="auto"/>
      </w:divBdr>
    </w:div>
    <w:div w:id="2043820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Sandra Lauffenburger</cp:lastModifiedBy>
  <cp:revision>2</cp:revision>
  <dcterms:created xsi:type="dcterms:W3CDTF">2019-02-08T03:38:00Z</dcterms:created>
  <dcterms:modified xsi:type="dcterms:W3CDTF">2019-02-08T03:38:00Z</dcterms:modified>
</cp:coreProperties>
</file>