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C7C1" w14:textId="77777777" w:rsidR="00E47347" w:rsidRPr="00AF60AC" w:rsidRDefault="00E47347" w:rsidP="00E47347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50"/>
          <w:szCs w:val="50"/>
        </w:rPr>
      </w:pPr>
      <w:r w:rsidRPr="00AF60AC">
        <w:rPr>
          <w:rFonts w:ascii="Garamond-Bold" w:hAnsi="Garamond-Bold" w:cs="Garamond-Bold"/>
          <w:b/>
          <w:bCs/>
          <w:sz w:val="50"/>
          <w:szCs w:val="50"/>
        </w:rPr>
        <w:t>DANCE THERAPY COLLECTIONS</w:t>
      </w:r>
      <w:r w:rsidR="005A25FB" w:rsidRPr="00AF60AC">
        <w:rPr>
          <w:rFonts w:ascii="Garamond-Bold" w:hAnsi="Garamond-Bold" w:cs="Garamond-Bold"/>
          <w:b/>
          <w:bCs/>
          <w:sz w:val="50"/>
          <w:szCs w:val="50"/>
        </w:rPr>
        <w:t>:</w:t>
      </w:r>
      <w:r w:rsidR="00CD56F2" w:rsidRPr="00AF60AC">
        <w:rPr>
          <w:rFonts w:ascii="Garamond-Bold" w:hAnsi="Garamond-Bold" w:cs="Garamond-Bold"/>
          <w:b/>
          <w:bCs/>
          <w:sz w:val="50"/>
          <w:szCs w:val="50"/>
        </w:rPr>
        <w:t xml:space="preserve"> </w:t>
      </w:r>
      <w:r w:rsidR="005A25FB" w:rsidRPr="00AF60AC">
        <w:rPr>
          <w:rFonts w:ascii="Garamond-Bold" w:hAnsi="Garamond-Bold" w:cs="Garamond-Bold"/>
          <w:b/>
          <w:bCs/>
          <w:sz w:val="50"/>
          <w:szCs w:val="50"/>
        </w:rPr>
        <w:t>Number Four</w:t>
      </w:r>
    </w:p>
    <w:p w14:paraId="7E49094E" w14:textId="77777777" w:rsidR="005A25FB" w:rsidRPr="00AF60AC" w:rsidRDefault="005A25FB" w:rsidP="00E47347">
      <w:pPr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14:paraId="52F6FF81" w14:textId="77777777" w:rsidR="00E47347" w:rsidRPr="00AF60AC" w:rsidRDefault="00E47347" w:rsidP="00E4734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AF60AC">
        <w:rPr>
          <w:rFonts w:ascii="Arial" w:hAnsi="Arial" w:cs="Arial"/>
          <w:b/>
          <w:i/>
          <w:sz w:val="22"/>
          <w:szCs w:val="22"/>
        </w:rPr>
        <w:t xml:space="preserve">Editors: Jane Guthrie and </w:t>
      </w:r>
      <w:r w:rsidR="005A25FB" w:rsidRPr="00AF60AC">
        <w:rPr>
          <w:rFonts w:ascii="Arial" w:hAnsi="Arial" w:cs="Arial"/>
          <w:b/>
          <w:i/>
          <w:sz w:val="22"/>
          <w:szCs w:val="22"/>
        </w:rPr>
        <w:t>Sue Mullane, with E</w:t>
      </w:r>
      <w:r w:rsidRPr="00AF60AC">
        <w:rPr>
          <w:rFonts w:ascii="Arial" w:hAnsi="Arial" w:cs="Arial"/>
          <w:b/>
          <w:i/>
          <w:sz w:val="22"/>
          <w:szCs w:val="22"/>
        </w:rPr>
        <w:t xml:space="preserve">lizabeth Loughlin  </w:t>
      </w:r>
    </w:p>
    <w:p w14:paraId="68B4CF9A" w14:textId="77777777" w:rsidR="005A25FB" w:rsidRPr="00AF60AC" w:rsidRDefault="005A25FB" w:rsidP="00E473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5EB39D5" w14:textId="77777777" w:rsidR="00C91B6A" w:rsidRDefault="00C91B6A" w:rsidP="00E473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CCB8BF" w14:textId="05AA6B83" w:rsidR="0011180F" w:rsidRDefault="00ED7C6B" w:rsidP="00E473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Published by:</w:t>
      </w:r>
      <w:r w:rsidR="0011180F">
        <w:rPr>
          <w:rFonts w:ascii="Arial" w:hAnsi="Arial" w:cs="Arial"/>
          <w:sz w:val="22"/>
          <w:szCs w:val="22"/>
        </w:rPr>
        <w:t xml:space="preserve"> </w:t>
      </w:r>
      <w:r w:rsidR="00E47347" w:rsidRPr="00AF60AC">
        <w:rPr>
          <w:rFonts w:ascii="Arial" w:hAnsi="Arial" w:cs="Arial"/>
          <w:sz w:val="22"/>
          <w:szCs w:val="22"/>
        </w:rPr>
        <w:t>Dance</w:t>
      </w:r>
      <w:r w:rsidR="0049302F" w:rsidRPr="00AF60AC">
        <w:rPr>
          <w:rFonts w:ascii="Arial" w:hAnsi="Arial" w:cs="Arial"/>
          <w:sz w:val="22"/>
          <w:szCs w:val="22"/>
        </w:rPr>
        <w:t xml:space="preserve"> </w:t>
      </w:r>
      <w:r w:rsidR="00E47347" w:rsidRPr="00AF60AC">
        <w:rPr>
          <w:rFonts w:ascii="Arial" w:hAnsi="Arial" w:cs="Arial"/>
          <w:sz w:val="22"/>
          <w:szCs w:val="22"/>
        </w:rPr>
        <w:t>Movement Therapy Association of Austral</w:t>
      </w:r>
      <w:r w:rsidR="00793709" w:rsidRPr="00AF60AC">
        <w:rPr>
          <w:rFonts w:ascii="Arial" w:hAnsi="Arial" w:cs="Arial"/>
          <w:sz w:val="22"/>
          <w:szCs w:val="22"/>
        </w:rPr>
        <w:t>as</w:t>
      </w:r>
      <w:r w:rsidR="00E47347" w:rsidRPr="00AF60AC">
        <w:rPr>
          <w:rFonts w:ascii="Arial" w:hAnsi="Arial" w:cs="Arial"/>
          <w:sz w:val="22"/>
          <w:szCs w:val="22"/>
        </w:rPr>
        <w:t>ia</w:t>
      </w:r>
      <w:r w:rsidRPr="00AF60AC">
        <w:rPr>
          <w:rFonts w:ascii="Arial" w:hAnsi="Arial" w:cs="Arial"/>
          <w:sz w:val="22"/>
          <w:szCs w:val="22"/>
        </w:rPr>
        <w:t xml:space="preserve"> (DTAA)</w:t>
      </w:r>
      <w:r w:rsidR="00E47347" w:rsidRPr="00AF60AC">
        <w:rPr>
          <w:rFonts w:ascii="Arial" w:hAnsi="Arial" w:cs="Arial"/>
          <w:sz w:val="22"/>
          <w:szCs w:val="22"/>
        </w:rPr>
        <w:t>, 20</w:t>
      </w:r>
      <w:r w:rsidR="005A25FB" w:rsidRPr="00AF60AC">
        <w:rPr>
          <w:rFonts w:ascii="Arial" w:hAnsi="Arial" w:cs="Arial"/>
          <w:sz w:val="22"/>
          <w:szCs w:val="22"/>
        </w:rPr>
        <w:t>17</w:t>
      </w:r>
      <w:r w:rsidR="00E47347" w:rsidRPr="00AF60AC">
        <w:rPr>
          <w:rFonts w:ascii="Arial" w:hAnsi="Arial" w:cs="Arial"/>
          <w:sz w:val="22"/>
          <w:szCs w:val="22"/>
        </w:rPr>
        <w:t xml:space="preserve"> </w:t>
      </w:r>
    </w:p>
    <w:p w14:paraId="06A9EF23" w14:textId="19EC56ED" w:rsidR="0011180F" w:rsidRPr="00F3172F" w:rsidRDefault="00CC33DC" w:rsidP="00CC33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Melbourne, Australia</w:t>
      </w:r>
    </w:p>
    <w:p w14:paraId="2DAF7898" w14:textId="77777777" w:rsidR="00E47347" w:rsidRPr="00AF60AC" w:rsidRDefault="00513D24" w:rsidP="00E473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F62C98" wp14:editId="20197233">
            <wp:simplePos x="0" y="0"/>
            <wp:positionH relativeFrom="column">
              <wp:posOffset>3143250</wp:posOffset>
            </wp:positionH>
            <wp:positionV relativeFrom="paragraph">
              <wp:posOffset>66675</wp:posOffset>
            </wp:positionV>
            <wp:extent cx="2362200" cy="36480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2" t="12212" r="33092" b="9592"/>
                    <a:stretch/>
                  </pic:blipFill>
                  <pic:spPr bwMode="auto">
                    <a:xfrm>
                      <a:off x="0" y="0"/>
                      <a:ext cx="236220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2AE6" w14:textId="46D0D677" w:rsidR="005B4CA1" w:rsidRPr="0011180F" w:rsidRDefault="0011180F" w:rsidP="00576D08">
      <w:pPr>
        <w:pStyle w:val="NoSpacing"/>
        <w:rPr>
          <w:rFonts w:ascii="Arial" w:hAnsi="Arial" w:cs="Arial"/>
          <w:sz w:val="22"/>
          <w:szCs w:val="22"/>
        </w:rPr>
      </w:pPr>
      <w:r w:rsidRPr="00F3172F">
        <w:rPr>
          <w:rFonts w:ascii="Arial" w:hAnsi="Arial" w:cs="Arial"/>
          <w:sz w:val="22"/>
          <w:szCs w:val="22"/>
        </w:rPr>
        <w:t xml:space="preserve">Dance Therapy Collections Number Four is the latest in a series of special volumes published by the Dance Therapy Association of Australasia (DTAA). </w:t>
      </w:r>
      <w:r>
        <w:rPr>
          <w:rFonts w:ascii="Arial" w:hAnsi="Arial" w:cs="Arial"/>
          <w:sz w:val="22"/>
          <w:szCs w:val="22"/>
        </w:rPr>
        <w:t xml:space="preserve"> </w:t>
      </w:r>
      <w:r w:rsidR="00576D08" w:rsidRPr="0011180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twelve </w:t>
      </w:r>
      <w:r w:rsidRPr="0011180F">
        <w:rPr>
          <w:rFonts w:ascii="Arial" w:hAnsi="Arial" w:cs="Arial"/>
          <w:sz w:val="22"/>
          <w:szCs w:val="22"/>
        </w:rPr>
        <w:t>c</w:t>
      </w:r>
      <w:r w:rsidR="00576D08" w:rsidRPr="0011180F">
        <w:rPr>
          <w:rFonts w:ascii="Arial" w:hAnsi="Arial" w:cs="Arial"/>
          <w:sz w:val="22"/>
          <w:szCs w:val="22"/>
        </w:rPr>
        <w:t xml:space="preserve">hapters in </w:t>
      </w:r>
      <w:r>
        <w:rPr>
          <w:rFonts w:ascii="Arial" w:hAnsi="Arial" w:cs="Arial"/>
          <w:sz w:val="22"/>
          <w:szCs w:val="22"/>
        </w:rPr>
        <w:t xml:space="preserve">this volume </w:t>
      </w:r>
      <w:r w:rsidR="00576D08" w:rsidRPr="0011180F">
        <w:rPr>
          <w:rFonts w:ascii="Arial" w:hAnsi="Arial" w:cs="Arial"/>
          <w:sz w:val="22"/>
          <w:szCs w:val="22"/>
        </w:rPr>
        <w:t xml:space="preserve">are </w:t>
      </w:r>
      <w:r w:rsidR="00CD56F2" w:rsidRPr="0011180F">
        <w:rPr>
          <w:rFonts w:ascii="Arial" w:hAnsi="Arial" w:cs="Arial"/>
          <w:sz w:val="22"/>
          <w:szCs w:val="22"/>
        </w:rPr>
        <w:t>f</w:t>
      </w:r>
      <w:r w:rsidR="00576D08" w:rsidRPr="0011180F">
        <w:rPr>
          <w:rFonts w:ascii="Arial" w:hAnsi="Arial" w:cs="Arial"/>
          <w:sz w:val="22"/>
          <w:szCs w:val="22"/>
        </w:rPr>
        <w:t>rom an array of national and international dance movement and other creative arts practitioners who envision</w:t>
      </w:r>
      <w:r>
        <w:rPr>
          <w:rFonts w:ascii="Arial" w:hAnsi="Arial" w:cs="Arial"/>
          <w:sz w:val="22"/>
          <w:szCs w:val="22"/>
        </w:rPr>
        <w:t>ed</w:t>
      </w:r>
      <w:r w:rsidR="00576D08" w:rsidRPr="0011180F">
        <w:rPr>
          <w:rFonts w:ascii="Arial" w:hAnsi="Arial" w:cs="Arial"/>
          <w:sz w:val="22"/>
          <w:szCs w:val="22"/>
        </w:rPr>
        <w:t xml:space="preserve"> their work beyond traditional settings and familiar applications. </w:t>
      </w:r>
      <w:r w:rsidR="00AF60AC" w:rsidRPr="0011180F">
        <w:rPr>
          <w:rFonts w:ascii="Arial" w:hAnsi="Arial" w:cs="Arial"/>
          <w:sz w:val="22"/>
          <w:szCs w:val="22"/>
        </w:rPr>
        <w:t xml:space="preserve">The </w:t>
      </w:r>
      <w:r w:rsidR="00B41BC3" w:rsidRPr="0011180F">
        <w:rPr>
          <w:rFonts w:ascii="Arial" w:hAnsi="Arial" w:cs="Arial"/>
          <w:sz w:val="22"/>
          <w:szCs w:val="22"/>
        </w:rPr>
        <w:t xml:space="preserve">twelve </w:t>
      </w:r>
      <w:r>
        <w:rPr>
          <w:rFonts w:ascii="Arial" w:hAnsi="Arial" w:cs="Arial"/>
          <w:sz w:val="22"/>
          <w:szCs w:val="22"/>
        </w:rPr>
        <w:t xml:space="preserve">derived from presentations made at </w:t>
      </w:r>
      <w:r w:rsidR="00B41BC3" w:rsidRPr="0011180F">
        <w:rPr>
          <w:rFonts w:ascii="Arial" w:hAnsi="Arial" w:cs="Arial"/>
          <w:sz w:val="22"/>
          <w:szCs w:val="22"/>
        </w:rPr>
        <w:t>the</w:t>
      </w:r>
      <w:r w:rsidR="00576D08" w:rsidRPr="0011180F">
        <w:rPr>
          <w:rFonts w:ascii="Arial" w:hAnsi="Arial" w:cs="Arial"/>
          <w:sz w:val="22"/>
          <w:szCs w:val="22"/>
        </w:rPr>
        <w:t xml:space="preserve"> fourth Australasian Dance Movement Therapy Conference </w:t>
      </w:r>
      <w:r w:rsidR="007E02B2" w:rsidRPr="0011180F">
        <w:rPr>
          <w:rFonts w:ascii="Arial" w:hAnsi="Arial" w:cs="Arial"/>
          <w:sz w:val="22"/>
          <w:szCs w:val="22"/>
        </w:rPr>
        <w:t>(</w:t>
      </w:r>
      <w:r w:rsidR="00576D08" w:rsidRPr="0011180F">
        <w:rPr>
          <w:rFonts w:ascii="Arial" w:hAnsi="Arial" w:cs="Arial"/>
          <w:sz w:val="22"/>
          <w:szCs w:val="22"/>
        </w:rPr>
        <w:t>Melbourne, July 2015</w:t>
      </w:r>
      <w:r w:rsidR="007E02B2" w:rsidRPr="0011180F">
        <w:rPr>
          <w:rFonts w:ascii="Arial" w:hAnsi="Arial" w:cs="Arial"/>
          <w:sz w:val="22"/>
          <w:szCs w:val="22"/>
        </w:rPr>
        <w:t>)</w:t>
      </w:r>
      <w:r w:rsidR="00576D08" w:rsidRPr="0011180F">
        <w:rPr>
          <w:rFonts w:ascii="Arial" w:hAnsi="Arial" w:cs="Arial"/>
          <w:sz w:val="22"/>
          <w:szCs w:val="22"/>
        </w:rPr>
        <w:t>, “Broadening the Spectrum: how dance movement therapy and other creative arts therapies can function as single and multi-modal approaches to health and healing”</w:t>
      </w:r>
      <w:r w:rsidR="00AF60AC" w:rsidRPr="0011180F">
        <w:rPr>
          <w:rFonts w:ascii="Arial" w:hAnsi="Arial" w:cs="Arial"/>
          <w:sz w:val="22"/>
          <w:szCs w:val="22"/>
        </w:rPr>
        <w:t xml:space="preserve">. </w:t>
      </w:r>
      <w:r w:rsidR="00576D08" w:rsidRPr="0011180F">
        <w:rPr>
          <w:rFonts w:ascii="Arial" w:hAnsi="Arial" w:cs="Arial"/>
          <w:sz w:val="22"/>
          <w:szCs w:val="22"/>
        </w:rPr>
        <w:t>The</w:t>
      </w:r>
      <w:r w:rsidR="00B41BC3" w:rsidRPr="0011180F">
        <w:rPr>
          <w:rFonts w:ascii="Arial" w:hAnsi="Arial" w:cs="Arial"/>
          <w:sz w:val="22"/>
          <w:szCs w:val="22"/>
        </w:rPr>
        <w:t>y</w:t>
      </w:r>
      <w:r w:rsidR="00576D08" w:rsidRPr="0011180F">
        <w:rPr>
          <w:rFonts w:ascii="Arial" w:hAnsi="Arial" w:cs="Arial"/>
          <w:sz w:val="22"/>
          <w:szCs w:val="22"/>
        </w:rPr>
        <w:t xml:space="preserve"> offer </w:t>
      </w:r>
      <w:r w:rsidR="007E02B2" w:rsidRPr="0011180F">
        <w:rPr>
          <w:rFonts w:ascii="Arial" w:hAnsi="Arial" w:cs="Arial"/>
          <w:sz w:val="22"/>
          <w:szCs w:val="22"/>
        </w:rPr>
        <w:t xml:space="preserve">a </w:t>
      </w:r>
      <w:r w:rsidR="00576D08" w:rsidRPr="0011180F">
        <w:rPr>
          <w:rFonts w:ascii="Arial" w:hAnsi="Arial" w:cs="Arial"/>
          <w:sz w:val="22"/>
          <w:szCs w:val="22"/>
        </w:rPr>
        <w:t xml:space="preserve">diverse range of philosophical, theoretical and practical understandings of the notion </w:t>
      </w:r>
      <w:r>
        <w:rPr>
          <w:rFonts w:ascii="Arial" w:hAnsi="Arial" w:cs="Arial"/>
          <w:sz w:val="22"/>
          <w:szCs w:val="22"/>
        </w:rPr>
        <w:t>of</w:t>
      </w:r>
      <w:r w:rsidR="00576D08" w:rsidRPr="0011180F">
        <w:rPr>
          <w:rFonts w:ascii="Arial" w:hAnsi="Arial" w:cs="Arial"/>
          <w:sz w:val="22"/>
          <w:szCs w:val="22"/>
        </w:rPr>
        <w:t xml:space="preserve"> ‘expand</w:t>
      </w:r>
      <w:r>
        <w:rPr>
          <w:rFonts w:ascii="Arial" w:hAnsi="Arial" w:cs="Arial"/>
          <w:sz w:val="22"/>
          <w:szCs w:val="22"/>
        </w:rPr>
        <w:t>ing</w:t>
      </w:r>
      <w:r w:rsidR="00576D08" w:rsidRPr="0011180F">
        <w:rPr>
          <w:rFonts w:ascii="Arial" w:hAnsi="Arial" w:cs="Arial"/>
          <w:sz w:val="22"/>
          <w:szCs w:val="22"/>
        </w:rPr>
        <w:t>’ or ‘open</w:t>
      </w:r>
      <w:r>
        <w:rPr>
          <w:rFonts w:ascii="Arial" w:hAnsi="Arial" w:cs="Arial"/>
          <w:sz w:val="22"/>
          <w:szCs w:val="22"/>
        </w:rPr>
        <w:t>ing</w:t>
      </w:r>
      <w:r w:rsidR="00576D08" w:rsidRPr="0011180F">
        <w:rPr>
          <w:rFonts w:ascii="Arial" w:hAnsi="Arial" w:cs="Arial"/>
          <w:sz w:val="22"/>
          <w:szCs w:val="22"/>
        </w:rPr>
        <w:t xml:space="preserve"> up’ the field of dance movement therapy</w:t>
      </w:r>
      <w:r>
        <w:rPr>
          <w:rFonts w:ascii="Arial" w:hAnsi="Arial" w:cs="Arial"/>
          <w:sz w:val="22"/>
          <w:szCs w:val="22"/>
        </w:rPr>
        <w:t xml:space="preserve"> in Australasia</w:t>
      </w:r>
      <w:r w:rsidR="00576D08" w:rsidRPr="0011180F">
        <w:rPr>
          <w:rFonts w:ascii="Arial" w:hAnsi="Arial" w:cs="Arial"/>
          <w:sz w:val="22"/>
          <w:szCs w:val="22"/>
        </w:rPr>
        <w:t xml:space="preserve">. </w:t>
      </w:r>
      <w:bookmarkStart w:id="0" w:name="_Hlk494551008"/>
    </w:p>
    <w:p w14:paraId="31247E91" w14:textId="77777777" w:rsidR="005B4CA1" w:rsidRPr="0011180F" w:rsidRDefault="005B4CA1" w:rsidP="00576D08">
      <w:pPr>
        <w:pStyle w:val="NoSpacing"/>
        <w:rPr>
          <w:rFonts w:ascii="Arial" w:hAnsi="Arial" w:cs="Arial"/>
          <w:sz w:val="22"/>
          <w:szCs w:val="22"/>
        </w:rPr>
      </w:pPr>
    </w:p>
    <w:p w14:paraId="60183F50" w14:textId="77777777" w:rsidR="00793709" w:rsidRDefault="00576D08" w:rsidP="00576D08">
      <w:pPr>
        <w:pStyle w:val="NoSpacing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 xml:space="preserve">A </w:t>
      </w:r>
      <w:r w:rsidR="00793709" w:rsidRPr="00AF60AC">
        <w:rPr>
          <w:rFonts w:ascii="Arial" w:hAnsi="Arial" w:cs="Arial"/>
          <w:sz w:val="22"/>
          <w:szCs w:val="22"/>
        </w:rPr>
        <w:t xml:space="preserve">Foreword </w:t>
      </w:r>
      <w:r w:rsidRPr="00AF60AC">
        <w:rPr>
          <w:rFonts w:ascii="Arial" w:hAnsi="Arial" w:cs="Arial"/>
          <w:sz w:val="22"/>
          <w:szCs w:val="22"/>
        </w:rPr>
        <w:t xml:space="preserve">from </w:t>
      </w:r>
      <w:r w:rsidR="00793709" w:rsidRPr="00AF60AC">
        <w:rPr>
          <w:rFonts w:ascii="Arial" w:hAnsi="Arial" w:cs="Arial"/>
          <w:sz w:val="22"/>
          <w:szCs w:val="22"/>
        </w:rPr>
        <w:t>Naomi Aitchison</w:t>
      </w:r>
      <w:r w:rsidRPr="00AF60AC">
        <w:rPr>
          <w:rFonts w:ascii="Arial" w:hAnsi="Arial" w:cs="Arial"/>
          <w:sz w:val="22"/>
          <w:szCs w:val="22"/>
        </w:rPr>
        <w:t xml:space="preserve"> is followed by</w:t>
      </w:r>
      <w:r w:rsidR="007E02B2" w:rsidRPr="00AF60AC">
        <w:rPr>
          <w:rFonts w:ascii="Arial" w:hAnsi="Arial" w:cs="Arial"/>
          <w:sz w:val="22"/>
          <w:szCs w:val="22"/>
        </w:rPr>
        <w:t>:</w:t>
      </w:r>
    </w:p>
    <w:p w14:paraId="1D41DA93" w14:textId="77777777" w:rsidR="00B41BC3" w:rsidRPr="00AF60AC" w:rsidRDefault="00B41BC3" w:rsidP="00576D08">
      <w:pPr>
        <w:pStyle w:val="NoSpacing"/>
        <w:rPr>
          <w:rFonts w:ascii="Arial" w:hAnsi="Arial" w:cs="Arial"/>
          <w:sz w:val="22"/>
          <w:szCs w:val="22"/>
        </w:rPr>
      </w:pPr>
    </w:p>
    <w:p w14:paraId="026AEC35" w14:textId="77777777" w:rsidR="00793709" w:rsidRPr="00AF60AC" w:rsidRDefault="00793709" w:rsidP="00793709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AF60AC">
        <w:rPr>
          <w:rFonts w:ascii="Arial" w:hAnsi="Arial" w:cs="Arial"/>
        </w:rPr>
        <w:t xml:space="preserve">The essentialness of improvisation </w:t>
      </w:r>
    </w:p>
    <w:p w14:paraId="5AF46693" w14:textId="77777777" w:rsidR="00793709" w:rsidRPr="00AF60AC" w:rsidRDefault="00793709" w:rsidP="00793709">
      <w:pPr>
        <w:pStyle w:val="ListParagraph"/>
        <w:rPr>
          <w:rFonts w:ascii="Arial" w:hAnsi="Arial" w:cs="Arial"/>
        </w:rPr>
      </w:pPr>
      <w:r w:rsidRPr="00AF60AC">
        <w:rPr>
          <w:rFonts w:ascii="Arial" w:hAnsi="Arial" w:cs="Arial"/>
        </w:rPr>
        <w:t>Sherry Goodill</w:t>
      </w:r>
    </w:p>
    <w:p w14:paraId="6D0FED85" w14:textId="77777777" w:rsidR="00793709" w:rsidRPr="00AF60AC" w:rsidRDefault="00793709" w:rsidP="00793709">
      <w:pPr>
        <w:pStyle w:val="Heading1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AF60AC">
        <w:rPr>
          <w:rFonts w:ascii="Arial" w:hAnsi="Arial" w:cs="Arial"/>
          <w:color w:val="auto"/>
          <w:sz w:val="22"/>
          <w:szCs w:val="22"/>
        </w:rPr>
        <w:t>The arts, the liminal space, and the visible outcomes</w:t>
      </w:r>
    </w:p>
    <w:p w14:paraId="1717E92D" w14:textId="77777777" w:rsidR="00793709" w:rsidRPr="00AF60AC" w:rsidRDefault="00793709" w:rsidP="00793709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 xml:space="preserve">Elizabeth Loughlin </w:t>
      </w:r>
    </w:p>
    <w:p w14:paraId="0B591F85" w14:textId="77777777" w:rsidR="00793709" w:rsidRPr="00AF60AC" w:rsidRDefault="00793709" w:rsidP="0079370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51ADF52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Puppetry enhances healing potential in dance movement therapy</w:t>
      </w:r>
    </w:p>
    <w:p w14:paraId="22F63ADC" w14:textId="77777777" w:rsidR="00793709" w:rsidRPr="00AF60AC" w:rsidRDefault="00793709" w:rsidP="00793709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Ian Cuming and Heather Hill</w:t>
      </w:r>
    </w:p>
    <w:p w14:paraId="5B3CDD51" w14:textId="77777777" w:rsidR="00793709" w:rsidRPr="00AF60AC" w:rsidRDefault="00793709" w:rsidP="0079370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9034CA2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 xml:space="preserve">Narrative Dance Theatre: Creating new narratives for the </w:t>
      </w:r>
      <w:r w:rsidRPr="00AF60AC">
        <w:rPr>
          <w:rFonts w:ascii="Arial" w:hAnsi="Arial" w:cs="Arial"/>
          <w:i/>
          <w:sz w:val="22"/>
          <w:szCs w:val="22"/>
        </w:rPr>
        <w:t>self</w:t>
      </w:r>
      <w:r w:rsidRPr="00AF60AC">
        <w:rPr>
          <w:rFonts w:ascii="Arial" w:hAnsi="Arial" w:cs="Arial"/>
          <w:sz w:val="22"/>
          <w:szCs w:val="22"/>
        </w:rPr>
        <w:t xml:space="preserve"> story </w:t>
      </w:r>
    </w:p>
    <w:p w14:paraId="1E9FC562" w14:textId="77777777" w:rsidR="00793709" w:rsidRPr="00AF60AC" w:rsidRDefault="00793709" w:rsidP="00793709">
      <w:pPr>
        <w:pStyle w:val="NoSpacing"/>
        <w:ind w:firstLine="644"/>
        <w:rPr>
          <w:rFonts w:ascii="Arial" w:eastAsia="小塚ゴシック Pro R" w:hAnsi="Arial" w:cs="Arial"/>
          <w:sz w:val="22"/>
          <w:szCs w:val="22"/>
        </w:rPr>
      </w:pPr>
      <w:r w:rsidRPr="00AF60AC">
        <w:rPr>
          <w:rFonts w:ascii="Arial" w:eastAsia="小塚ゴシック Pro R" w:hAnsi="Arial" w:cs="Arial"/>
          <w:sz w:val="22"/>
          <w:szCs w:val="22"/>
        </w:rPr>
        <w:t>Cecilia Tsz Kai Lau</w:t>
      </w:r>
    </w:p>
    <w:p w14:paraId="726414F8" w14:textId="77777777" w:rsidR="00793709" w:rsidRPr="00AF60AC" w:rsidRDefault="00793709" w:rsidP="00793709">
      <w:pPr>
        <w:pStyle w:val="NoSpacing"/>
        <w:ind w:firstLine="644"/>
        <w:rPr>
          <w:rFonts w:ascii="Arial" w:eastAsia="小塚ゴシック Pro R" w:hAnsi="Arial" w:cs="Arial"/>
          <w:sz w:val="22"/>
          <w:szCs w:val="22"/>
        </w:rPr>
      </w:pPr>
    </w:p>
    <w:p w14:paraId="04855C2B" w14:textId="77777777" w:rsidR="00793709" w:rsidRPr="00AF60AC" w:rsidRDefault="00793709" w:rsidP="00793709">
      <w:pPr>
        <w:pStyle w:val="ListParagraph"/>
        <w:numPr>
          <w:ilvl w:val="0"/>
          <w:numId w:val="2"/>
        </w:numPr>
        <w:spacing w:line="240" w:lineRule="auto"/>
        <w:rPr>
          <w:rFonts w:ascii="Arial" w:eastAsiaTheme="majorEastAsia" w:hAnsi="Arial" w:cs="Arial"/>
        </w:rPr>
      </w:pPr>
      <w:r w:rsidRPr="00AF60AC">
        <w:rPr>
          <w:rFonts w:ascii="Arial" w:eastAsiaTheme="majorEastAsia" w:hAnsi="Arial" w:cs="Arial"/>
        </w:rPr>
        <w:t>Integrating play and dance movement therapy</w:t>
      </w:r>
    </w:p>
    <w:p w14:paraId="0B2D8AA8" w14:textId="77777777" w:rsidR="00793709" w:rsidRPr="00AF60AC" w:rsidRDefault="00793709" w:rsidP="00793709">
      <w:pPr>
        <w:pStyle w:val="ListParagraph"/>
        <w:spacing w:line="240" w:lineRule="auto"/>
        <w:rPr>
          <w:rFonts w:ascii="Arial" w:eastAsiaTheme="majorEastAsia" w:hAnsi="Arial" w:cs="Arial"/>
        </w:rPr>
      </w:pPr>
      <w:r w:rsidRPr="00AF60AC">
        <w:rPr>
          <w:rFonts w:ascii="Arial" w:eastAsiaTheme="majorEastAsia" w:hAnsi="Arial" w:cs="Arial"/>
        </w:rPr>
        <w:t>Steve Harvey</w:t>
      </w:r>
    </w:p>
    <w:p w14:paraId="6D2D08E0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 xml:space="preserve">The dance of life with </w:t>
      </w:r>
      <w:r w:rsidRPr="00AF60AC">
        <w:rPr>
          <w:rFonts w:ascii="Arial" w:hAnsi="Arial" w:cs="Arial"/>
          <w:color w:val="000000" w:themeColor="text1"/>
          <w:sz w:val="22"/>
          <w:szCs w:val="22"/>
        </w:rPr>
        <w:t>Aboriginal and Torres Strait Islander peoples</w:t>
      </w:r>
    </w:p>
    <w:p w14:paraId="73BA5BE7" w14:textId="77777777" w:rsidR="00793709" w:rsidRPr="00AF60AC" w:rsidRDefault="00793709" w:rsidP="00793709">
      <w:pPr>
        <w:pStyle w:val="NoSpacing"/>
        <w:ind w:firstLine="644"/>
        <w:rPr>
          <w:rFonts w:ascii="Arial" w:hAnsi="Arial" w:cs="Arial"/>
          <w:bCs/>
          <w:sz w:val="22"/>
          <w:szCs w:val="22"/>
        </w:rPr>
      </w:pPr>
      <w:r w:rsidRPr="00AF60AC">
        <w:rPr>
          <w:rFonts w:ascii="Arial" w:hAnsi="Arial" w:cs="Arial"/>
          <w:bCs/>
          <w:sz w:val="22"/>
          <w:szCs w:val="22"/>
        </w:rPr>
        <w:t>Alexandra Jordan, Sharon Searle and Kim Dunphy</w:t>
      </w:r>
    </w:p>
    <w:p w14:paraId="4F64A7BA" w14:textId="77777777" w:rsidR="003D1D71" w:rsidRPr="00AF60AC" w:rsidRDefault="003D1D71" w:rsidP="00793709">
      <w:pPr>
        <w:pStyle w:val="NoSpacing"/>
        <w:ind w:firstLine="644"/>
        <w:rPr>
          <w:rFonts w:ascii="Arial" w:hAnsi="Arial" w:cs="Arial"/>
          <w:bCs/>
          <w:sz w:val="22"/>
          <w:szCs w:val="22"/>
        </w:rPr>
      </w:pPr>
    </w:p>
    <w:p w14:paraId="63835951" w14:textId="77777777" w:rsidR="00793709" w:rsidRPr="00AF60AC" w:rsidRDefault="00793709" w:rsidP="00793709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</w:rPr>
      </w:pPr>
      <w:r w:rsidRPr="00AF60AC">
        <w:rPr>
          <w:rFonts w:ascii="Arial" w:eastAsia="Times New Roman" w:hAnsi="Arial" w:cs="Arial"/>
        </w:rPr>
        <w:t>The importance of Fred: Dance movement therapy with children with complex trauma</w:t>
      </w:r>
    </w:p>
    <w:p w14:paraId="410674F5" w14:textId="77777777" w:rsidR="00793709" w:rsidRPr="00AF60AC" w:rsidRDefault="00793709" w:rsidP="00793709">
      <w:pPr>
        <w:pStyle w:val="ListParagraph"/>
        <w:spacing w:line="240" w:lineRule="auto"/>
        <w:rPr>
          <w:rFonts w:ascii="Arial" w:eastAsia="Times New Roman" w:hAnsi="Arial" w:cs="Arial"/>
        </w:rPr>
      </w:pPr>
      <w:r w:rsidRPr="00AF60AC">
        <w:rPr>
          <w:rFonts w:ascii="Arial" w:eastAsia="Times New Roman" w:hAnsi="Arial" w:cs="Arial"/>
        </w:rPr>
        <w:t>Sally Denning</w:t>
      </w:r>
    </w:p>
    <w:p w14:paraId="2FC1B080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lastRenderedPageBreak/>
        <w:t>Enhancing expressivity using affect theory and Laban Movement Analysis</w:t>
      </w:r>
    </w:p>
    <w:p w14:paraId="349CDBA4" w14:textId="77777777" w:rsidR="00793709" w:rsidRPr="00AF60AC" w:rsidRDefault="00793709" w:rsidP="00793709">
      <w:pPr>
        <w:pStyle w:val="NoSpacing"/>
        <w:ind w:left="644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Sandra K. Lauffenburger</w:t>
      </w:r>
    </w:p>
    <w:p w14:paraId="00A304D0" w14:textId="77777777" w:rsidR="00793709" w:rsidRPr="00AF60AC" w:rsidRDefault="00793709" w:rsidP="00793709">
      <w:pPr>
        <w:pStyle w:val="NoSpacing"/>
        <w:ind w:left="644"/>
        <w:rPr>
          <w:rFonts w:ascii="Arial" w:hAnsi="Arial" w:cs="Arial"/>
          <w:sz w:val="22"/>
          <w:szCs w:val="22"/>
        </w:rPr>
      </w:pPr>
    </w:p>
    <w:p w14:paraId="08FC5810" w14:textId="77777777" w:rsidR="00793709" w:rsidRPr="00AF60AC" w:rsidRDefault="00793709" w:rsidP="007937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F60AC">
        <w:rPr>
          <w:rFonts w:ascii="Arial" w:hAnsi="Arial" w:cs="Arial"/>
        </w:rPr>
        <w:t xml:space="preserve">Dance movement psychotherapy as influenced by Daniel Stern </w:t>
      </w:r>
    </w:p>
    <w:p w14:paraId="53CB0FA4" w14:textId="77777777" w:rsidR="00793709" w:rsidRPr="00AF60AC" w:rsidRDefault="00793709" w:rsidP="00793709">
      <w:pPr>
        <w:pStyle w:val="ListParagraph"/>
        <w:spacing w:line="240" w:lineRule="auto"/>
        <w:ind w:left="644"/>
        <w:rPr>
          <w:rFonts w:ascii="Arial" w:hAnsi="Arial" w:cs="Arial"/>
        </w:rPr>
      </w:pPr>
      <w:r w:rsidRPr="00AF60AC">
        <w:rPr>
          <w:rFonts w:ascii="Arial" w:hAnsi="Arial" w:cs="Arial"/>
        </w:rPr>
        <w:t>Brigitte Puls</w:t>
      </w:r>
    </w:p>
    <w:p w14:paraId="3023E3E7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 xml:space="preserve">Dance Movement Exploration: A new approach to discovering </w:t>
      </w:r>
      <w:r w:rsidRPr="00AF60AC">
        <w:rPr>
          <w:rFonts w:ascii="Arial" w:hAnsi="Arial" w:cs="Arial"/>
          <w:i/>
          <w:sz w:val="22"/>
          <w:szCs w:val="22"/>
        </w:rPr>
        <w:t>self</w:t>
      </w:r>
      <w:r w:rsidRPr="00AF60AC">
        <w:rPr>
          <w:rFonts w:ascii="Arial" w:hAnsi="Arial" w:cs="Arial"/>
          <w:sz w:val="22"/>
          <w:szCs w:val="22"/>
        </w:rPr>
        <w:t xml:space="preserve"> in movement</w:t>
      </w:r>
    </w:p>
    <w:p w14:paraId="6BEAE47D" w14:textId="77777777" w:rsidR="00793709" w:rsidRPr="00AF60AC" w:rsidRDefault="00793709" w:rsidP="00793709">
      <w:pPr>
        <w:pStyle w:val="NoSpacing"/>
        <w:ind w:firstLine="644"/>
        <w:rPr>
          <w:rFonts w:ascii="Arial" w:hAnsi="Arial" w:cs="Arial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Alberto Dimarucut and Gilda Uy</w:t>
      </w:r>
    </w:p>
    <w:p w14:paraId="2D4C8BDE" w14:textId="77777777" w:rsidR="00793709" w:rsidRPr="00AF60AC" w:rsidRDefault="00793709" w:rsidP="00793709">
      <w:pPr>
        <w:pStyle w:val="NoSpacing"/>
        <w:ind w:firstLine="644"/>
        <w:rPr>
          <w:rFonts w:ascii="Arial" w:hAnsi="Arial" w:cs="Arial"/>
          <w:sz w:val="22"/>
          <w:szCs w:val="22"/>
        </w:rPr>
      </w:pPr>
    </w:p>
    <w:p w14:paraId="6C9E923F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eastAsia="zh-HK"/>
        </w:rPr>
      </w:pPr>
      <w:r w:rsidRPr="00AF60AC">
        <w:rPr>
          <w:rFonts w:ascii="Arial" w:hAnsi="Arial" w:cs="Arial"/>
          <w:sz w:val="22"/>
          <w:szCs w:val="22"/>
          <w:lang w:eastAsia="zh-HK"/>
        </w:rPr>
        <w:t>Broadening the understanding of breast cancer experiences through movement-based exploration</w:t>
      </w:r>
    </w:p>
    <w:p w14:paraId="1A5D697C" w14:textId="77777777" w:rsidR="00793709" w:rsidRPr="00AF60AC" w:rsidRDefault="00793709" w:rsidP="00793709">
      <w:pPr>
        <w:spacing w:line="276" w:lineRule="auto"/>
        <w:ind w:firstLine="502"/>
        <w:rPr>
          <w:rFonts w:ascii="Arial" w:hAnsi="Arial" w:cs="Arial"/>
          <w:sz w:val="22"/>
          <w:szCs w:val="22"/>
          <w:lang w:eastAsia="zh-HK"/>
        </w:rPr>
      </w:pPr>
      <w:r w:rsidRPr="00AF60AC">
        <w:rPr>
          <w:rFonts w:ascii="Arial" w:hAnsi="Arial" w:cs="Arial"/>
          <w:sz w:val="22"/>
          <w:szCs w:val="22"/>
          <w:lang w:eastAsia="zh-HK"/>
        </w:rPr>
        <w:t xml:space="preserve">  Angela S.L. Leung</w:t>
      </w:r>
    </w:p>
    <w:p w14:paraId="0CA4716C" w14:textId="77777777" w:rsidR="003D1D71" w:rsidRPr="00AF60AC" w:rsidRDefault="003D1D71" w:rsidP="00793709">
      <w:pPr>
        <w:spacing w:line="276" w:lineRule="auto"/>
        <w:ind w:firstLine="502"/>
        <w:rPr>
          <w:rFonts w:ascii="Arial" w:hAnsi="Arial" w:cs="Arial"/>
          <w:sz w:val="22"/>
          <w:szCs w:val="22"/>
          <w:lang w:eastAsia="zh-HK"/>
        </w:rPr>
      </w:pPr>
    </w:p>
    <w:p w14:paraId="1B9FF8A1" w14:textId="77777777" w:rsidR="00793709" w:rsidRPr="00AF60AC" w:rsidRDefault="00793709" w:rsidP="0079370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>Dance movement therapy in Australasia: 21</w:t>
      </w:r>
      <w:r w:rsidRPr="00AF60AC">
        <w:rPr>
          <w:rFonts w:ascii="Arial" w:hAnsi="Arial" w:cs="Arial"/>
          <w:sz w:val="22"/>
          <w:szCs w:val="22"/>
          <w:vertAlign w:val="superscript"/>
        </w:rPr>
        <w:t>st</w:t>
      </w:r>
      <w:r w:rsidRPr="00AF60AC">
        <w:rPr>
          <w:rFonts w:ascii="Arial" w:hAnsi="Arial" w:cs="Arial"/>
          <w:sz w:val="22"/>
          <w:szCs w:val="22"/>
        </w:rPr>
        <w:t xml:space="preserve"> century</w:t>
      </w:r>
    </w:p>
    <w:p w14:paraId="6311FB66" w14:textId="77777777" w:rsidR="00793709" w:rsidRPr="00AF60AC" w:rsidRDefault="00793709" w:rsidP="00793709">
      <w:pPr>
        <w:pStyle w:val="NoSpacing"/>
        <w:rPr>
          <w:rStyle w:val="Hyperlink"/>
          <w:rFonts w:ascii="Arial" w:eastAsiaTheme="majorEastAsia" w:hAnsi="Arial" w:cs="Arial"/>
          <w:b/>
          <w:color w:val="FF0000"/>
          <w:sz w:val="22"/>
          <w:szCs w:val="22"/>
        </w:rPr>
      </w:pPr>
      <w:r w:rsidRPr="00AF60AC">
        <w:rPr>
          <w:rFonts w:ascii="Arial" w:hAnsi="Arial" w:cs="Arial"/>
          <w:sz w:val="22"/>
          <w:szCs w:val="22"/>
        </w:rPr>
        <w:t xml:space="preserve">         Jane Guthrie, Jennifer Helmich, Tony Norquay and Virginia Woods </w:t>
      </w:r>
    </w:p>
    <w:p w14:paraId="43E659C3" w14:textId="77777777" w:rsidR="00793709" w:rsidRPr="00AF60AC" w:rsidRDefault="00793709" w:rsidP="00793709">
      <w:pPr>
        <w:rPr>
          <w:rFonts w:ascii="Arial" w:hAnsi="Arial" w:cs="Arial"/>
          <w:sz w:val="22"/>
          <w:szCs w:val="22"/>
        </w:rPr>
      </w:pPr>
    </w:p>
    <w:bookmarkEnd w:id="0"/>
    <w:p w14:paraId="7DDD5931" w14:textId="77777777" w:rsidR="0004670F" w:rsidRPr="00AF60AC" w:rsidRDefault="0004670F">
      <w:pPr>
        <w:rPr>
          <w:rFonts w:ascii="Arial" w:hAnsi="Arial" w:cs="Arial"/>
          <w:sz w:val="22"/>
          <w:szCs w:val="22"/>
        </w:rPr>
      </w:pPr>
    </w:p>
    <w:p w14:paraId="2FB3A284" w14:textId="77777777" w:rsidR="000D0EFD" w:rsidRDefault="000D0EFD" w:rsidP="00CC33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6E6338" w14:textId="558AB52B" w:rsidR="000D0EFD" w:rsidRDefault="000D0EFD" w:rsidP="000D0EFD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C91B6A">
        <w:rPr>
          <w:rStyle w:val="Strong"/>
          <w:rFonts w:ascii="Arial" w:hAnsi="Arial" w:cs="Arial"/>
          <w:sz w:val="20"/>
          <w:szCs w:val="20"/>
        </w:rPr>
        <w:t>RESOURCE ORDER FORM AND TAX INVOICE</w:t>
      </w:r>
    </w:p>
    <w:p w14:paraId="45550724" w14:textId="77777777" w:rsidR="00C91B6A" w:rsidRPr="00C91B6A" w:rsidRDefault="00C91B6A" w:rsidP="000D0EF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E116D6" w14:textId="77777777" w:rsidR="000D0EFD" w:rsidRPr="00C91B6A" w:rsidRDefault="000D0EFD" w:rsidP="000D0E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1B6A">
        <w:rPr>
          <w:rFonts w:ascii="Arial" w:hAnsi="Arial" w:cs="Arial"/>
          <w:b/>
          <w:color w:val="000000"/>
          <w:sz w:val="20"/>
          <w:szCs w:val="20"/>
        </w:rPr>
        <w:t>Dance Movement Therapy Association of Australia    ABN: 26 323 204 775</w:t>
      </w:r>
    </w:p>
    <w:p w14:paraId="6835F21F" w14:textId="77777777" w:rsidR="000D0EFD" w:rsidRPr="00C91B6A" w:rsidRDefault="000D0EFD" w:rsidP="000D0EFD">
      <w:pPr>
        <w:rPr>
          <w:rStyle w:val="Strong"/>
          <w:rFonts w:ascii="Arial" w:hAnsi="Arial" w:cs="Arial"/>
          <w:sz w:val="20"/>
          <w:szCs w:val="20"/>
        </w:rPr>
      </w:pPr>
      <w:r w:rsidRPr="00C91B6A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E419" wp14:editId="06C15732">
                <wp:simplePos x="0" y="0"/>
                <wp:positionH relativeFrom="column">
                  <wp:posOffset>1590675</wp:posOffset>
                </wp:positionH>
                <wp:positionV relativeFrom="paragraph">
                  <wp:posOffset>89535</wp:posOffset>
                </wp:positionV>
                <wp:extent cx="2381250" cy="635"/>
                <wp:effectExtent l="19050" t="32385" r="1905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24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F1E1C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7.05pt" to="312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" strokecolor="#d4d4d4" strokeweight=".62mm">
                <v:shadow on="t" offset="0,-.34mm"/>
              </v:line>
            </w:pict>
          </mc:Fallback>
        </mc:AlternateContent>
      </w:r>
    </w:p>
    <w:p w14:paraId="1451154A" w14:textId="77777777" w:rsidR="00C91B6A" w:rsidRDefault="00C91B6A" w:rsidP="000D0EFD">
      <w:pPr>
        <w:tabs>
          <w:tab w:val="right" w:leader="dot" w:pos="8505"/>
        </w:tabs>
        <w:rPr>
          <w:rStyle w:val="Strong"/>
          <w:rFonts w:ascii="Arial" w:hAnsi="Arial" w:cs="Arial"/>
          <w:sz w:val="18"/>
          <w:szCs w:val="18"/>
        </w:rPr>
      </w:pPr>
    </w:p>
    <w:p w14:paraId="78967C0E" w14:textId="69FFC5B8" w:rsidR="000D0EFD" w:rsidRPr="00C91B6A" w:rsidRDefault="000D0EFD" w:rsidP="000D0EFD">
      <w:pPr>
        <w:tabs>
          <w:tab w:val="righ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Style w:val="Strong"/>
          <w:rFonts w:ascii="Arial" w:hAnsi="Arial" w:cs="Arial"/>
          <w:sz w:val="18"/>
          <w:szCs w:val="18"/>
        </w:rPr>
        <w:t>Name</w:t>
      </w:r>
      <w:r w:rsidRPr="00C91B6A">
        <w:rPr>
          <w:rFonts w:ascii="Arial" w:hAnsi="Arial" w:cs="Arial"/>
          <w:sz w:val="18"/>
          <w:szCs w:val="18"/>
        </w:rPr>
        <w:t xml:space="preserve">: ………………………………………  </w:t>
      </w:r>
      <w:r w:rsidRPr="00C91B6A">
        <w:rPr>
          <w:rStyle w:val="Strong"/>
          <w:rFonts w:ascii="Arial" w:hAnsi="Arial" w:cs="Arial"/>
          <w:sz w:val="18"/>
          <w:szCs w:val="18"/>
        </w:rPr>
        <w:t xml:space="preserve">Name institution/org </w:t>
      </w:r>
      <w:r w:rsidRPr="00C91B6A">
        <w:rPr>
          <w:rFonts w:ascii="Arial" w:hAnsi="Arial" w:cs="Arial"/>
          <w:sz w:val="18"/>
          <w:szCs w:val="18"/>
        </w:rPr>
        <w:t>(if applicable)</w:t>
      </w:r>
      <w:r w:rsidRPr="00C91B6A">
        <w:rPr>
          <w:rStyle w:val="Strong"/>
          <w:rFonts w:ascii="Arial" w:hAnsi="Arial" w:cs="Arial"/>
          <w:sz w:val="18"/>
          <w:szCs w:val="18"/>
        </w:rPr>
        <w:t>:</w:t>
      </w:r>
      <w:r w:rsidR="00561CD3" w:rsidRPr="00C91B6A">
        <w:rPr>
          <w:rStyle w:val="Strong"/>
          <w:rFonts w:ascii="Arial" w:hAnsi="Arial" w:cs="Arial"/>
          <w:sz w:val="18"/>
          <w:szCs w:val="18"/>
        </w:rPr>
        <w:t xml:space="preserve"> ………………</w:t>
      </w:r>
      <w:r w:rsidRPr="00C91B6A">
        <w:rPr>
          <w:rFonts w:ascii="Arial" w:hAnsi="Arial" w:cs="Arial"/>
          <w:sz w:val="18"/>
          <w:szCs w:val="18"/>
        </w:rPr>
        <w:t xml:space="preserve">  </w:t>
      </w:r>
    </w:p>
    <w:p w14:paraId="40221B66" w14:textId="77777777" w:rsidR="00561CD3" w:rsidRPr="00C91B6A" w:rsidRDefault="00561CD3" w:rsidP="000D0EFD">
      <w:pPr>
        <w:tabs>
          <w:tab w:val="right" w:leader="dot" w:pos="5103"/>
          <w:tab w:val="right" w:leader="dot" w:pos="8505"/>
        </w:tabs>
        <w:rPr>
          <w:rStyle w:val="Strong"/>
          <w:rFonts w:ascii="Arial" w:hAnsi="Arial" w:cs="Arial"/>
          <w:sz w:val="18"/>
          <w:szCs w:val="18"/>
        </w:rPr>
      </w:pPr>
    </w:p>
    <w:p w14:paraId="7781EAB3" w14:textId="77777777" w:rsidR="000D0EFD" w:rsidRPr="00C91B6A" w:rsidRDefault="000D0EFD" w:rsidP="000D0EFD">
      <w:pPr>
        <w:tabs>
          <w:tab w:val="right" w:leader="dot" w:pos="5103"/>
          <w:tab w:val="righ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Style w:val="Strong"/>
          <w:rFonts w:ascii="Arial" w:hAnsi="Arial" w:cs="Arial"/>
          <w:sz w:val="18"/>
          <w:szCs w:val="18"/>
        </w:rPr>
        <w:t>Street address:</w:t>
      </w:r>
      <w:r w:rsidR="00561CD3" w:rsidRPr="00C91B6A">
        <w:rPr>
          <w:rFonts w:ascii="Arial" w:hAnsi="Arial" w:cs="Arial"/>
          <w:sz w:val="18"/>
          <w:szCs w:val="18"/>
        </w:rPr>
        <w:t xml:space="preserve"> ………………………...     </w:t>
      </w:r>
      <w:r w:rsidRPr="00C91B6A">
        <w:rPr>
          <w:rStyle w:val="Strong"/>
          <w:rFonts w:ascii="Arial" w:hAnsi="Arial" w:cs="Arial"/>
          <w:sz w:val="18"/>
          <w:szCs w:val="18"/>
        </w:rPr>
        <w:t>Suburb/City</w:t>
      </w:r>
      <w:r w:rsidRPr="00C91B6A">
        <w:rPr>
          <w:rFonts w:ascii="Arial" w:hAnsi="Arial" w:cs="Arial"/>
          <w:sz w:val="18"/>
          <w:szCs w:val="18"/>
        </w:rPr>
        <w:t>:</w:t>
      </w:r>
      <w:r w:rsidR="00561CD3" w:rsidRPr="00C91B6A">
        <w:rPr>
          <w:rFonts w:ascii="Arial" w:hAnsi="Arial" w:cs="Arial"/>
          <w:sz w:val="18"/>
          <w:szCs w:val="18"/>
        </w:rPr>
        <w:t xml:space="preserve">  ……………………………….</w:t>
      </w:r>
    </w:p>
    <w:p w14:paraId="4E15BC47" w14:textId="77777777" w:rsidR="000D0EFD" w:rsidRPr="00C91B6A" w:rsidRDefault="000D0EFD" w:rsidP="000D0EFD">
      <w:pPr>
        <w:tabs>
          <w:tab w:val="right" w:leader="dot" w:pos="5103"/>
          <w:tab w:val="right" w:leader="dot" w:pos="8505"/>
        </w:tabs>
        <w:rPr>
          <w:rFonts w:ascii="Arial" w:hAnsi="Arial" w:cs="Arial"/>
          <w:sz w:val="18"/>
          <w:szCs w:val="18"/>
        </w:rPr>
      </w:pPr>
    </w:p>
    <w:p w14:paraId="32E4D552" w14:textId="77777777" w:rsidR="000D0EFD" w:rsidRPr="00C91B6A" w:rsidRDefault="000D0EFD" w:rsidP="000D0EFD">
      <w:pPr>
        <w:tabs>
          <w:tab w:val="right" w:leader="dot" w:pos="5103"/>
          <w:tab w:val="righ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Style w:val="Strong"/>
          <w:rFonts w:ascii="Arial" w:hAnsi="Arial" w:cs="Arial"/>
          <w:sz w:val="18"/>
          <w:szCs w:val="18"/>
        </w:rPr>
        <w:t>Postcode</w:t>
      </w:r>
      <w:r w:rsidR="00684ADD" w:rsidRPr="00C91B6A">
        <w:rPr>
          <w:rFonts w:ascii="Arial" w:hAnsi="Arial" w:cs="Arial"/>
          <w:sz w:val="18"/>
          <w:szCs w:val="18"/>
        </w:rPr>
        <w:t>:</w:t>
      </w:r>
      <w:r w:rsidRPr="00C91B6A">
        <w:rPr>
          <w:rFonts w:ascii="Arial" w:hAnsi="Arial" w:cs="Arial"/>
          <w:sz w:val="18"/>
          <w:szCs w:val="18"/>
        </w:rPr>
        <w:t xml:space="preserve">……………..     </w:t>
      </w:r>
      <w:r w:rsidRPr="00C91B6A">
        <w:rPr>
          <w:rStyle w:val="Strong"/>
          <w:rFonts w:ascii="Arial" w:hAnsi="Arial" w:cs="Arial"/>
          <w:sz w:val="18"/>
          <w:szCs w:val="18"/>
        </w:rPr>
        <w:t>State</w:t>
      </w:r>
      <w:r w:rsidRPr="00C91B6A">
        <w:rPr>
          <w:rFonts w:ascii="Arial" w:hAnsi="Arial" w:cs="Arial"/>
          <w:sz w:val="18"/>
          <w:szCs w:val="18"/>
        </w:rPr>
        <w:t>:</w:t>
      </w:r>
      <w:r w:rsidRPr="00C91B6A">
        <w:rPr>
          <w:rFonts w:ascii="Arial" w:hAnsi="Arial" w:cs="Arial"/>
          <w:sz w:val="18"/>
          <w:szCs w:val="18"/>
        </w:rPr>
        <w:tab/>
        <w:t>…………</w:t>
      </w:r>
      <w:r w:rsidR="00684ADD" w:rsidRPr="00C91B6A">
        <w:rPr>
          <w:rFonts w:ascii="Arial" w:hAnsi="Arial" w:cs="Arial"/>
          <w:sz w:val="18"/>
          <w:szCs w:val="18"/>
        </w:rPr>
        <w:t>….</w:t>
      </w:r>
      <w:r w:rsidR="00684ADD" w:rsidRPr="00C91B6A">
        <w:rPr>
          <w:rStyle w:val="Strong"/>
          <w:rFonts w:ascii="Arial" w:hAnsi="Arial" w:cs="Arial"/>
          <w:sz w:val="18"/>
          <w:szCs w:val="18"/>
        </w:rPr>
        <w:t xml:space="preserve"> Country</w:t>
      </w:r>
      <w:r w:rsidR="00684ADD" w:rsidRPr="00C91B6A">
        <w:rPr>
          <w:rFonts w:ascii="Arial" w:hAnsi="Arial" w:cs="Arial"/>
          <w:sz w:val="18"/>
          <w:szCs w:val="18"/>
        </w:rPr>
        <w:t>: …………………………………</w:t>
      </w:r>
      <w:r w:rsidRPr="00C91B6A">
        <w:rPr>
          <w:rFonts w:ascii="Arial" w:hAnsi="Arial" w:cs="Arial"/>
          <w:sz w:val="18"/>
          <w:szCs w:val="18"/>
        </w:rPr>
        <w:t>…..</w:t>
      </w:r>
    </w:p>
    <w:p w14:paraId="0FD8895A" w14:textId="77777777" w:rsidR="000D0EFD" w:rsidRPr="00C91B6A" w:rsidRDefault="000D0EFD" w:rsidP="000D0EFD">
      <w:pPr>
        <w:tabs>
          <w:tab w:val="right" w:leader="dot" w:pos="5103"/>
          <w:tab w:val="righ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b/>
          <w:sz w:val="18"/>
          <w:szCs w:val="18"/>
        </w:rPr>
        <w:br/>
      </w:r>
      <w:r w:rsidRPr="00C91B6A">
        <w:rPr>
          <w:rStyle w:val="Strong"/>
          <w:rFonts w:ascii="Arial" w:hAnsi="Arial" w:cs="Arial"/>
          <w:sz w:val="18"/>
          <w:szCs w:val="18"/>
        </w:rPr>
        <w:t xml:space="preserve">Telephone: </w:t>
      </w:r>
      <w:r w:rsidRPr="00C91B6A">
        <w:rPr>
          <w:rFonts w:ascii="Arial" w:hAnsi="Arial" w:cs="Arial"/>
          <w:sz w:val="18"/>
          <w:szCs w:val="18"/>
        </w:rPr>
        <w:t>………………………………………..</w:t>
      </w:r>
      <w:r w:rsidRPr="00C91B6A">
        <w:rPr>
          <w:rStyle w:val="Strong"/>
          <w:rFonts w:ascii="Arial" w:hAnsi="Arial" w:cs="Arial"/>
          <w:sz w:val="18"/>
          <w:szCs w:val="18"/>
        </w:rPr>
        <w:t xml:space="preserve">        E-mail</w:t>
      </w:r>
      <w:r w:rsidRPr="00C91B6A">
        <w:rPr>
          <w:rFonts w:ascii="Arial" w:hAnsi="Arial" w:cs="Arial"/>
          <w:sz w:val="18"/>
          <w:szCs w:val="18"/>
        </w:rPr>
        <w:t xml:space="preserve">: </w:t>
      </w:r>
      <w:r w:rsidRPr="00C91B6A">
        <w:rPr>
          <w:rFonts w:ascii="Arial" w:hAnsi="Arial" w:cs="Arial"/>
          <w:sz w:val="18"/>
          <w:szCs w:val="18"/>
        </w:rPr>
        <w:tab/>
      </w:r>
      <w:r w:rsidRPr="00C91B6A">
        <w:rPr>
          <w:rFonts w:ascii="Arial" w:hAnsi="Arial" w:cs="Arial"/>
          <w:sz w:val="18"/>
          <w:szCs w:val="18"/>
        </w:rPr>
        <w:tab/>
        <w:t xml:space="preserve"> </w:t>
      </w:r>
    </w:p>
    <w:p w14:paraId="0119FE04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5D329B65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ind w:right="-7"/>
        <w:rPr>
          <w:rFonts w:ascii="Arial" w:hAnsi="Arial" w:cs="Arial"/>
          <w:b/>
          <w:sz w:val="18"/>
          <w:szCs w:val="18"/>
        </w:rPr>
      </w:pPr>
      <w:r w:rsidRPr="00C91B6A">
        <w:rPr>
          <w:rFonts w:ascii="Arial" w:hAnsi="Arial" w:cs="Arial"/>
          <w:b/>
          <w:bCs/>
          <w:sz w:val="18"/>
          <w:szCs w:val="18"/>
        </w:rPr>
        <w:t>No. of copies @ $</w:t>
      </w:r>
      <w:r w:rsidR="00561CD3" w:rsidRPr="00C91B6A">
        <w:rPr>
          <w:rFonts w:ascii="Arial" w:hAnsi="Arial" w:cs="Arial"/>
          <w:b/>
          <w:bCs/>
          <w:sz w:val="18"/>
          <w:szCs w:val="18"/>
        </w:rPr>
        <w:t>40</w:t>
      </w:r>
      <w:r w:rsidRPr="00C91B6A">
        <w:rPr>
          <w:rFonts w:ascii="Arial" w:hAnsi="Arial" w:cs="Arial"/>
          <w:b/>
          <w:bCs/>
          <w:sz w:val="18"/>
          <w:szCs w:val="18"/>
        </w:rPr>
        <w:t xml:space="preserve"> </w:t>
      </w:r>
      <w:r w:rsidR="00601F3F" w:rsidRPr="00C91B6A">
        <w:rPr>
          <w:rFonts w:ascii="Arial" w:hAnsi="Arial" w:cs="Arial"/>
          <w:b/>
          <w:bCs/>
          <w:sz w:val="18"/>
          <w:szCs w:val="18"/>
        </w:rPr>
        <w:t xml:space="preserve">………..                     </w:t>
      </w:r>
      <w:r w:rsidRPr="00C91B6A">
        <w:rPr>
          <w:rFonts w:ascii="Arial" w:hAnsi="Arial" w:cs="Arial"/>
          <w:b/>
          <w:sz w:val="18"/>
          <w:szCs w:val="18"/>
        </w:rPr>
        <w:t>Sets of 1</w:t>
      </w:r>
      <w:r w:rsidR="005B4CA1" w:rsidRPr="00C91B6A">
        <w:rPr>
          <w:rFonts w:ascii="Arial" w:hAnsi="Arial" w:cs="Arial"/>
          <w:b/>
          <w:sz w:val="18"/>
          <w:szCs w:val="18"/>
        </w:rPr>
        <w:t>0</w:t>
      </w:r>
      <w:r w:rsidRPr="00C91B6A">
        <w:rPr>
          <w:rFonts w:ascii="Arial" w:hAnsi="Arial" w:cs="Arial"/>
          <w:b/>
          <w:sz w:val="18"/>
          <w:szCs w:val="18"/>
        </w:rPr>
        <w:t xml:space="preserve"> or more $</w:t>
      </w:r>
      <w:r w:rsidR="00561CD3" w:rsidRPr="00C91B6A">
        <w:rPr>
          <w:rFonts w:ascii="Arial" w:hAnsi="Arial" w:cs="Arial"/>
          <w:b/>
          <w:sz w:val="18"/>
          <w:szCs w:val="18"/>
        </w:rPr>
        <w:t>34</w:t>
      </w:r>
      <w:r w:rsidRPr="00C91B6A">
        <w:rPr>
          <w:rFonts w:ascii="Arial" w:hAnsi="Arial" w:cs="Arial"/>
          <w:b/>
          <w:sz w:val="18"/>
          <w:szCs w:val="18"/>
        </w:rPr>
        <w:t xml:space="preserve"> per copy</w:t>
      </w:r>
      <w:r w:rsidR="00601F3F" w:rsidRPr="00C91B6A">
        <w:rPr>
          <w:rFonts w:ascii="Arial" w:hAnsi="Arial" w:cs="Arial"/>
          <w:b/>
          <w:sz w:val="18"/>
          <w:szCs w:val="18"/>
        </w:rPr>
        <w:t xml:space="preserve"> …………..</w:t>
      </w:r>
    </w:p>
    <w:p w14:paraId="79805784" w14:textId="77777777" w:rsidR="00561CD3" w:rsidRPr="00C91B6A" w:rsidRDefault="00561CD3" w:rsidP="000D0EFD">
      <w:pPr>
        <w:tabs>
          <w:tab w:val="left" w:leader="dot" w:pos="3969"/>
          <w:tab w:val="left" w:pos="4082"/>
          <w:tab w:val="left" w:leader="dot" w:pos="8505"/>
        </w:tabs>
        <w:ind w:right="-7"/>
        <w:rPr>
          <w:rFonts w:ascii="Arial" w:hAnsi="Arial" w:cs="Arial"/>
          <w:sz w:val="18"/>
          <w:szCs w:val="18"/>
        </w:rPr>
      </w:pPr>
    </w:p>
    <w:p w14:paraId="4BAA68D9" w14:textId="77777777" w:rsidR="000D0EFD" w:rsidRPr="00C91B6A" w:rsidRDefault="00561CD3" w:rsidP="000D0EFD">
      <w:pPr>
        <w:tabs>
          <w:tab w:val="left" w:leader="dot" w:pos="3969"/>
          <w:tab w:val="left" w:pos="4082"/>
          <w:tab w:val="left" w:leader="dot" w:pos="8505"/>
        </w:tabs>
        <w:ind w:right="-7"/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No. of copies for authors @</w:t>
      </w:r>
      <w:r w:rsidR="00283720" w:rsidRPr="00C91B6A">
        <w:rPr>
          <w:rFonts w:ascii="Arial" w:hAnsi="Arial" w:cs="Arial"/>
          <w:sz w:val="18"/>
          <w:szCs w:val="18"/>
        </w:rPr>
        <w:t xml:space="preserve"> </w:t>
      </w:r>
      <w:r w:rsidRPr="00C91B6A">
        <w:rPr>
          <w:rFonts w:ascii="Arial" w:hAnsi="Arial" w:cs="Arial"/>
          <w:sz w:val="18"/>
          <w:szCs w:val="18"/>
        </w:rPr>
        <w:t>$34</w:t>
      </w:r>
      <w:r w:rsidR="00601F3F" w:rsidRPr="00C91B6A">
        <w:rPr>
          <w:rFonts w:ascii="Arial" w:hAnsi="Arial" w:cs="Arial"/>
          <w:sz w:val="18"/>
          <w:szCs w:val="18"/>
        </w:rPr>
        <w:t xml:space="preserve"> …………</w:t>
      </w:r>
    </w:p>
    <w:p w14:paraId="63853D73" w14:textId="77777777" w:rsidR="00561CD3" w:rsidRPr="00C91B6A" w:rsidRDefault="00561CD3" w:rsidP="000D0EFD">
      <w:pPr>
        <w:tabs>
          <w:tab w:val="left" w:leader="dot" w:pos="3969"/>
          <w:tab w:val="left" w:pos="4082"/>
          <w:tab w:val="left" w:leader="dot" w:pos="8505"/>
        </w:tabs>
        <w:ind w:right="-7"/>
        <w:rPr>
          <w:rFonts w:ascii="Arial" w:hAnsi="Arial" w:cs="Arial"/>
          <w:sz w:val="18"/>
          <w:szCs w:val="18"/>
        </w:rPr>
      </w:pPr>
    </w:p>
    <w:p w14:paraId="09933ED8" w14:textId="77777777" w:rsidR="000D0EFD" w:rsidRPr="00C91B6A" w:rsidRDefault="00605731" w:rsidP="000D0EFD">
      <w:pPr>
        <w:tabs>
          <w:tab w:val="left" w:leader="dot" w:pos="3969"/>
          <w:tab w:val="left" w:pos="4082"/>
          <w:tab w:val="left" w:leader="dot" w:pos="8505"/>
        </w:tabs>
        <w:ind w:right="-7"/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DTAA is not registered for GST</w:t>
      </w:r>
      <w:r w:rsidR="00E63370" w:rsidRPr="00C91B6A">
        <w:rPr>
          <w:rFonts w:ascii="Arial" w:hAnsi="Arial" w:cs="Arial"/>
          <w:sz w:val="18"/>
          <w:szCs w:val="18"/>
        </w:rPr>
        <w:t xml:space="preserve"> so prices do not include GST</w:t>
      </w:r>
    </w:p>
    <w:p w14:paraId="70DEA4AE" w14:textId="77777777" w:rsidR="000D0EFD" w:rsidRPr="00C91B6A" w:rsidRDefault="000D0EFD" w:rsidP="000D0EFD">
      <w:pPr>
        <w:tabs>
          <w:tab w:val="left" w:leader="dot" w:pos="8505"/>
        </w:tabs>
        <w:ind w:right="-1054"/>
        <w:jc w:val="both"/>
        <w:rPr>
          <w:rFonts w:ascii="Arial" w:hAnsi="Arial" w:cs="Arial"/>
          <w:sz w:val="18"/>
          <w:szCs w:val="18"/>
        </w:rPr>
      </w:pPr>
    </w:p>
    <w:p w14:paraId="28609A9A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b/>
          <w:sz w:val="18"/>
          <w:szCs w:val="18"/>
        </w:rPr>
      </w:pPr>
      <w:r w:rsidRPr="00C91B6A">
        <w:rPr>
          <w:rFonts w:ascii="Arial" w:hAnsi="Arial" w:cs="Arial"/>
          <w:b/>
          <w:sz w:val="18"/>
          <w:szCs w:val="18"/>
        </w:rPr>
        <w:t>Email</w:t>
      </w:r>
      <w:r w:rsidR="00601F3F" w:rsidRPr="00C91B6A">
        <w:rPr>
          <w:rFonts w:ascii="Arial" w:hAnsi="Arial" w:cs="Arial"/>
          <w:b/>
          <w:sz w:val="18"/>
          <w:szCs w:val="18"/>
        </w:rPr>
        <w:t xml:space="preserve"> to</w:t>
      </w:r>
      <w:r w:rsidR="00561CD3" w:rsidRPr="00C91B6A">
        <w:rPr>
          <w:rFonts w:ascii="Arial" w:hAnsi="Arial" w:cs="Arial"/>
          <w:b/>
          <w:sz w:val="18"/>
          <w:szCs w:val="18"/>
        </w:rPr>
        <w:t>:</w:t>
      </w:r>
      <w:r w:rsidRPr="00C91B6A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561CD3" w:rsidRPr="00C91B6A">
          <w:rPr>
            <w:rStyle w:val="Hyperlink"/>
            <w:rFonts w:ascii="Arial" w:hAnsi="Arial" w:cs="Arial"/>
            <w:sz w:val="18"/>
            <w:szCs w:val="18"/>
          </w:rPr>
          <w:t>admin@dtaa.org.au</w:t>
        </w:r>
      </w:hyperlink>
      <w:r w:rsidR="00561CD3" w:rsidRPr="00C91B6A">
        <w:rPr>
          <w:rFonts w:ascii="Arial" w:hAnsi="Arial" w:cs="Arial"/>
          <w:sz w:val="18"/>
          <w:szCs w:val="18"/>
        </w:rPr>
        <w:t xml:space="preserve"> </w:t>
      </w:r>
      <w:r w:rsidR="00561CD3" w:rsidRPr="00C91B6A">
        <w:rPr>
          <w:rFonts w:ascii="Arial" w:hAnsi="Arial" w:cs="Arial"/>
          <w:b/>
          <w:sz w:val="18"/>
          <w:szCs w:val="18"/>
        </w:rPr>
        <w:t xml:space="preserve"> </w:t>
      </w:r>
      <w:r w:rsidRPr="00C91B6A">
        <w:rPr>
          <w:rFonts w:ascii="Arial" w:hAnsi="Arial" w:cs="Arial"/>
          <w:b/>
          <w:sz w:val="18"/>
          <w:szCs w:val="18"/>
        </w:rPr>
        <w:t>for postage and handling fees and pay total amount</w:t>
      </w:r>
    </w:p>
    <w:p w14:paraId="1D17D54C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365E85CC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 xml:space="preserve">Total $.................. </w:t>
      </w:r>
    </w:p>
    <w:p w14:paraId="633FBDFF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1F68C624" w14:textId="77777777" w:rsidR="00561CD3" w:rsidRPr="00C91B6A" w:rsidRDefault="00561CD3" w:rsidP="00561CD3">
      <w:pPr>
        <w:pStyle w:val="ListParagraph"/>
        <w:numPr>
          <w:ilvl w:val="0"/>
          <w:numId w:val="3"/>
        </w:num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Send Paypal invoice</w:t>
      </w:r>
    </w:p>
    <w:p w14:paraId="11861924" w14:textId="77777777" w:rsidR="00561CD3" w:rsidRPr="00C91B6A" w:rsidRDefault="00561CD3" w:rsidP="00561CD3">
      <w:pPr>
        <w:pStyle w:val="ListParagraph"/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607F272F" w14:textId="77777777" w:rsidR="000D0EFD" w:rsidRPr="00C91B6A" w:rsidRDefault="000D0EFD" w:rsidP="00561CD3">
      <w:pPr>
        <w:pStyle w:val="ListParagraph"/>
        <w:numPr>
          <w:ilvl w:val="0"/>
          <w:numId w:val="3"/>
        </w:num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 xml:space="preserve">I enclose my cheque/money order for $(AUS)   </w:t>
      </w:r>
    </w:p>
    <w:p w14:paraId="090F1D41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23E1FEA9" w14:textId="77777777" w:rsidR="000D0EFD" w:rsidRPr="00C91B6A" w:rsidRDefault="000D0EFD" w:rsidP="00561CD3">
      <w:pPr>
        <w:pStyle w:val="ListParagraph"/>
        <w:numPr>
          <w:ilvl w:val="0"/>
          <w:numId w:val="3"/>
        </w:num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color w:val="000000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 xml:space="preserve">I have paid EFT to Dance Therapy Association of Australia  </w:t>
      </w:r>
      <w:r w:rsidRPr="00C91B6A">
        <w:rPr>
          <w:rFonts w:ascii="Arial" w:hAnsi="Arial" w:cs="Arial"/>
          <w:color w:val="000000"/>
          <w:sz w:val="18"/>
          <w:szCs w:val="18"/>
        </w:rPr>
        <w:t xml:space="preserve"> BSB: 033095   Account: 330037 </w:t>
      </w:r>
    </w:p>
    <w:p w14:paraId="2FF36E24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28D51F44" w14:textId="77777777" w:rsidR="000D0EFD" w:rsidRPr="00C91B6A" w:rsidRDefault="000D0EFD" w:rsidP="00561CD3">
      <w:pPr>
        <w:pStyle w:val="ListParagraph"/>
        <w:numPr>
          <w:ilvl w:val="0"/>
          <w:numId w:val="3"/>
        </w:numPr>
        <w:tabs>
          <w:tab w:val="lef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Please ch</w:t>
      </w:r>
      <w:r w:rsidR="00605731" w:rsidRPr="00C91B6A">
        <w:rPr>
          <w:rFonts w:ascii="Arial" w:hAnsi="Arial" w:cs="Arial"/>
          <w:sz w:val="18"/>
          <w:szCs w:val="18"/>
        </w:rPr>
        <w:t xml:space="preserve">arge $ AUD        to my   VISA </w:t>
      </w:r>
      <w:r w:rsidRPr="00C91B6A">
        <w:rPr>
          <w:rFonts w:ascii="Arial" w:hAnsi="Arial" w:cs="Arial"/>
          <w:sz w:val="18"/>
          <w:szCs w:val="18"/>
        </w:rPr>
        <w:t xml:space="preserve">□           </w:t>
      </w:r>
      <w:r w:rsidR="00605731" w:rsidRPr="00C91B6A">
        <w:rPr>
          <w:rFonts w:ascii="Arial" w:hAnsi="Arial" w:cs="Arial"/>
          <w:sz w:val="18"/>
          <w:szCs w:val="18"/>
        </w:rPr>
        <w:t xml:space="preserve">                    MASTERCARD </w:t>
      </w:r>
      <w:r w:rsidRPr="00C91B6A">
        <w:rPr>
          <w:rFonts w:ascii="Arial" w:hAnsi="Arial" w:cs="Arial"/>
          <w:sz w:val="18"/>
          <w:szCs w:val="18"/>
        </w:rPr>
        <w:t>□</w:t>
      </w:r>
    </w:p>
    <w:p w14:paraId="131D326C" w14:textId="77777777" w:rsidR="000D0EFD" w:rsidRPr="00C91B6A" w:rsidRDefault="000D0EFD" w:rsidP="000D0EFD">
      <w:pPr>
        <w:tabs>
          <w:tab w:val="left" w:leader="dot" w:pos="3969"/>
          <w:tab w:val="left" w:pos="4082"/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62240DFB" w14:textId="77777777" w:rsidR="00283720" w:rsidRPr="00C91B6A" w:rsidRDefault="00605731" w:rsidP="000D0EFD">
      <w:pPr>
        <w:tabs>
          <w:tab w:val="lef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Cardholder's name:</w:t>
      </w:r>
      <w:r w:rsidR="000D0EFD" w:rsidRPr="00C91B6A">
        <w:rPr>
          <w:rFonts w:ascii="Arial" w:hAnsi="Arial" w:cs="Arial"/>
          <w:sz w:val="18"/>
          <w:szCs w:val="18"/>
        </w:rPr>
        <w:t xml:space="preserve">……………………    </w:t>
      </w:r>
      <w:r w:rsidR="008A1210" w:rsidRPr="00C91B6A">
        <w:rPr>
          <w:rFonts w:ascii="Arial" w:hAnsi="Arial" w:cs="Arial"/>
          <w:sz w:val="18"/>
          <w:szCs w:val="18"/>
        </w:rPr>
        <w:t>.…</w:t>
      </w:r>
      <w:r w:rsidR="000D0EFD" w:rsidRPr="00C91B6A">
        <w:rPr>
          <w:rFonts w:ascii="Arial" w:hAnsi="Arial" w:cs="Arial"/>
          <w:sz w:val="18"/>
          <w:szCs w:val="18"/>
        </w:rPr>
        <w:t xml:space="preserve">……… Card number: _____ ______ ______ ______ </w:t>
      </w:r>
    </w:p>
    <w:p w14:paraId="1C395198" w14:textId="77777777" w:rsidR="00283720" w:rsidRPr="00C91B6A" w:rsidRDefault="00283720" w:rsidP="000D0EFD">
      <w:pPr>
        <w:tabs>
          <w:tab w:val="left" w:leader="dot" w:pos="8505"/>
        </w:tabs>
        <w:rPr>
          <w:rFonts w:ascii="Arial" w:hAnsi="Arial" w:cs="Arial"/>
          <w:sz w:val="18"/>
          <w:szCs w:val="18"/>
        </w:rPr>
      </w:pPr>
    </w:p>
    <w:p w14:paraId="5DFBEDE9" w14:textId="77777777" w:rsidR="000D0EFD" w:rsidRPr="00C91B6A" w:rsidRDefault="000D0EFD" w:rsidP="000D0EFD">
      <w:pPr>
        <w:tabs>
          <w:tab w:val="left" w:leader="dot" w:pos="8505"/>
        </w:tabs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Expiry date: __/__</w:t>
      </w:r>
    </w:p>
    <w:p w14:paraId="24E2FE9B" w14:textId="77777777" w:rsidR="000D0EFD" w:rsidRPr="00C91B6A" w:rsidRDefault="000D0EFD" w:rsidP="000D0EFD">
      <w:pPr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 xml:space="preserve"> </w:t>
      </w:r>
    </w:p>
    <w:p w14:paraId="334E368F" w14:textId="77777777" w:rsidR="005B4CA1" w:rsidRPr="00C91B6A" w:rsidRDefault="005B4CA1" w:rsidP="005B4CA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DTAA</w:t>
      </w:r>
      <w:r w:rsidR="00283720" w:rsidRPr="00C91B6A">
        <w:rPr>
          <w:rFonts w:ascii="Arial" w:hAnsi="Arial" w:cs="Arial"/>
          <w:sz w:val="18"/>
          <w:szCs w:val="18"/>
        </w:rPr>
        <w:t xml:space="preserve"> </w:t>
      </w:r>
      <w:r w:rsidRPr="00C91B6A">
        <w:rPr>
          <w:rFonts w:ascii="Arial" w:hAnsi="Arial" w:cs="Arial"/>
          <w:sz w:val="18"/>
          <w:szCs w:val="18"/>
        </w:rPr>
        <w:t>Email: admin@dtaa.org.au</w:t>
      </w:r>
    </w:p>
    <w:p w14:paraId="5A8FD2E8" w14:textId="77777777" w:rsidR="005B4CA1" w:rsidRPr="00C91B6A" w:rsidRDefault="00F36ECB" w:rsidP="005B4CA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9" w:history="1">
        <w:r w:rsidR="005B4CA1" w:rsidRPr="00C91B6A">
          <w:rPr>
            <w:rStyle w:val="Hyperlink"/>
            <w:rFonts w:ascii="Arial" w:hAnsi="Arial" w:cs="Arial"/>
            <w:color w:val="auto"/>
            <w:sz w:val="18"/>
            <w:szCs w:val="18"/>
          </w:rPr>
          <w:t>www.dtaa.org.au</w:t>
        </w:r>
      </w:hyperlink>
    </w:p>
    <w:p w14:paraId="5A9AE8A5" w14:textId="77777777" w:rsidR="005B4CA1" w:rsidRPr="00C91B6A" w:rsidRDefault="005B4CA1" w:rsidP="005B4CA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P.O. Box 641</w:t>
      </w:r>
    </w:p>
    <w:p w14:paraId="03DBDE08" w14:textId="77777777" w:rsidR="005B4CA1" w:rsidRPr="00C91B6A" w:rsidRDefault="005B4CA1" w:rsidP="005B4CA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Carlton South</w:t>
      </w:r>
    </w:p>
    <w:p w14:paraId="24E19573" w14:textId="77777777" w:rsidR="00283720" w:rsidRPr="00C91B6A" w:rsidRDefault="005B4CA1" w:rsidP="005B4CA1">
      <w:pPr>
        <w:rPr>
          <w:rFonts w:ascii="Arial" w:hAnsi="Arial" w:cs="Arial"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Victoria 3053</w:t>
      </w:r>
      <w:r w:rsidR="00283720" w:rsidRPr="00C91B6A">
        <w:rPr>
          <w:rFonts w:ascii="Arial" w:hAnsi="Arial" w:cs="Arial"/>
          <w:sz w:val="18"/>
          <w:szCs w:val="18"/>
        </w:rPr>
        <w:t xml:space="preserve"> </w:t>
      </w:r>
    </w:p>
    <w:p w14:paraId="7D2F2D9F" w14:textId="77777777" w:rsidR="000D0EFD" w:rsidRPr="00C91B6A" w:rsidRDefault="005B4CA1" w:rsidP="00283720">
      <w:pPr>
        <w:rPr>
          <w:rFonts w:ascii="Arial" w:hAnsi="Arial" w:cs="Arial"/>
          <w:b/>
          <w:sz w:val="18"/>
          <w:szCs w:val="18"/>
        </w:rPr>
      </w:pPr>
      <w:r w:rsidRPr="00C91B6A">
        <w:rPr>
          <w:rFonts w:ascii="Arial" w:hAnsi="Arial" w:cs="Arial"/>
          <w:sz w:val="18"/>
          <w:szCs w:val="18"/>
        </w:rPr>
        <w:t>Tel: 0419</w:t>
      </w:r>
      <w:r w:rsidR="0089464F" w:rsidRPr="00C91B6A">
        <w:rPr>
          <w:rFonts w:ascii="Arial" w:hAnsi="Arial" w:cs="Arial"/>
          <w:sz w:val="18"/>
          <w:szCs w:val="18"/>
        </w:rPr>
        <w:t xml:space="preserve"> </w:t>
      </w:r>
      <w:r w:rsidRPr="00C91B6A">
        <w:rPr>
          <w:rFonts w:ascii="Arial" w:hAnsi="Arial" w:cs="Arial"/>
          <w:sz w:val="18"/>
          <w:szCs w:val="18"/>
        </w:rPr>
        <w:t>531</w:t>
      </w:r>
      <w:r w:rsidR="0089464F" w:rsidRPr="00C91B6A">
        <w:rPr>
          <w:rFonts w:ascii="Arial" w:hAnsi="Arial" w:cs="Arial"/>
          <w:sz w:val="18"/>
          <w:szCs w:val="18"/>
        </w:rPr>
        <w:t xml:space="preserve"> </w:t>
      </w:r>
      <w:r w:rsidRPr="00C91B6A">
        <w:rPr>
          <w:rFonts w:ascii="Arial" w:hAnsi="Arial" w:cs="Arial"/>
          <w:sz w:val="18"/>
          <w:szCs w:val="18"/>
        </w:rPr>
        <w:t>218</w:t>
      </w:r>
      <w:r w:rsidR="000D0EFD" w:rsidRPr="00C91B6A">
        <w:rPr>
          <w:rStyle w:val="Strong"/>
          <w:rFonts w:ascii="Arial" w:hAnsi="Arial" w:cs="Arial"/>
          <w:sz w:val="18"/>
          <w:szCs w:val="18"/>
        </w:rPr>
        <w:t xml:space="preserve"> </w:t>
      </w:r>
      <w:bookmarkStart w:id="1" w:name="_GoBack"/>
      <w:bookmarkEnd w:id="1"/>
    </w:p>
    <w:sectPr w:rsidR="000D0EFD" w:rsidRPr="00C91B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C61F" w14:textId="77777777" w:rsidR="00F36ECB" w:rsidRDefault="00F36ECB" w:rsidP="00855892">
      <w:r>
        <w:separator/>
      </w:r>
    </w:p>
  </w:endnote>
  <w:endnote w:type="continuationSeparator" w:id="0">
    <w:p w14:paraId="6D5CEC9F" w14:textId="77777777" w:rsidR="00F36ECB" w:rsidRDefault="00F36ECB" w:rsidP="0085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ゴシック Pro R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F7C9" w14:textId="77777777" w:rsidR="00F36ECB" w:rsidRDefault="00F36ECB" w:rsidP="00855892">
      <w:r>
        <w:separator/>
      </w:r>
    </w:p>
  </w:footnote>
  <w:footnote w:type="continuationSeparator" w:id="0">
    <w:p w14:paraId="0F8DC640" w14:textId="77777777" w:rsidR="00F36ECB" w:rsidRDefault="00F36ECB" w:rsidP="0085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020B" w14:textId="77777777" w:rsidR="00855892" w:rsidRDefault="0085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D6D"/>
    <w:multiLevelType w:val="hybridMultilevel"/>
    <w:tmpl w:val="70D6597E"/>
    <w:lvl w:ilvl="0" w:tplc="0E8EE3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06A6A1D"/>
    <w:multiLevelType w:val="hybridMultilevel"/>
    <w:tmpl w:val="B0DA3B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7"/>
    <w:rsid w:val="00003022"/>
    <w:rsid w:val="0004670F"/>
    <w:rsid w:val="000D0EFD"/>
    <w:rsid w:val="000D72EB"/>
    <w:rsid w:val="0011180F"/>
    <w:rsid w:val="0013488D"/>
    <w:rsid w:val="001A7EF7"/>
    <w:rsid w:val="00283720"/>
    <w:rsid w:val="002A2398"/>
    <w:rsid w:val="002D575A"/>
    <w:rsid w:val="003006AD"/>
    <w:rsid w:val="00393FD2"/>
    <w:rsid w:val="003D1D71"/>
    <w:rsid w:val="00401151"/>
    <w:rsid w:val="0044209D"/>
    <w:rsid w:val="0049302F"/>
    <w:rsid w:val="004E5E09"/>
    <w:rsid w:val="00513D24"/>
    <w:rsid w:val="00561CD3"/>
    <w:rsid w:val="00576D08"/>
    <w:rsid w:val="005A25FB"/>
    <w:rsid w:val="005B4CA1"/>
    <w:rsid w:val="005E45A9"/>
    <w:rsid w:val="005F6ECE"/>
    <w:rsid w:val="00601F3F"/>
    <w:rsid w:val="00605731"/>
    <w:rsid w:val="00684ADD"/>
    <w:rsid w:val="00793709"/>
    <w:rsid w:val="007E02B2"/>
    <w:rsid w:val="00855892"/>
    <w:rsid w:val="0089464F"/>
    <w:rsid w:val="008A1210"/>
    <w:rsid w:val="008B579C"/>
    <w:rsid w:val="00AA095B"/>
    <w:rsid w:val="00AB0940"/>
    <w:rsid w:val="00AF60AC"/>
    <w:rsid w:val="00B25EA5"/>
    <w:rsid w:val="00B41BC3"/>
    <w:rsid w:val="00C21ACA"/>
    <w:rsid w:val="00C45B24"/>
    <w:rsid w:val="00C50E42"/>
    <w:rsid w:val="00C63F04"/>
    <w:rsid w:val="00C91B6A"/>
    <w:rsid w:val="00CC33DC"/>
    <w:rsid w:val="00CD56F2"/>
    <w:rsid w:val="00D03CC5"/>
    <w:rsid w:val="00DD29F2"/>
    <w:rsid w:val="00DD38A8"/>
    <w:rsid w:val="00E01F0A"/>
    <w:rsid w:val="00E32369"/>
    <w:rsid w:val="00E47347"/>
    <w:rsid w:val="00E6137E"/>
    <w:rsid w:val="00E63370"/>
    <w:rsid w:val="00E979A5"/>
    <w:rsid w:val="00EA7E9D"/>
    <w:rsid w:val="00ED7C6B"/>
    <w:rsid w:val="00F3172F"/>
    <w:rsid w:val="00F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5C1E"/>
  <w15:chartTrackingRefBased/>
  <w15:docId w15:val="{DF7DCB16-70F7-4D89-806A-0DF5DB1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70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7347"/>
    <w:rPr>
      <w:b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9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rsid w:val="0079370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9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7937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937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5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5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D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9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D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ta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Guthrie</dc:creator>
  <cp:keywords/>
  <dc:description/>
  <cp:lastModifiedBy>Jane Guthrie</cp:lastModifiedBy>
  <cp:revision>2</cp:revision>
  <dcterms:created xsi:type="dcterms:W3CDTF">2017-10-20T02:56:00Z</dcterms:created>
  <dcterms:modified xsi:type="dcterms:W3CDTF">2017-10-20T02:56:00Z</dcterms:modified>
</cp:coreProperties>
</file>